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F9F8A" w14:textId="6CA46936" w:rsidR="60F70CE3" w:rsidRPr="00BD3BDE" w:rsidRDefault="00AC3710" w:rsidP="00BD3BDE">
      <w:pPr>
        <w:pStyle w:val="Heading1"/>
        <w:spacing w:before="100" w:beforeAutospacing="1" w:after="100" w:afterAutospacing="1" w:line="278" w:lineRule="auto"/>
        <w:contextualSpacing/>
        <w:jc w:val="center"/>
        <w:rPr>
          <w:rFonts w:ascii="Source Sans Pro" w:hAnsi="Source Sans Pro"/>
          <w:color w:val="007A40"/>
          <w:sz w:val="28"/>
          <w:szCs w:val="28"/>
        </w:rPr>
      </w:pPr>
      <w:r w:rsidRPr="60F70CE3">
        <w:rPr>
          <w:rFonts w:ascii="Source Sans Pro" w:hAnsi="Source Sans Pro"/>
          <w:color w:val="007A40"/>
          <w:sz w:val="28"/>
          <w:szCs w:val="28"/>
        </w:rPr>
        <w:t xml:space="preserve">Submitting and </w:t>
      </w:r>
      <w:proofErr w:type="gramStart"/>
      <w:r w:rsidRPr="60F70CE3">
        <w:rPr>
          <w:rFonts w:ascii="Source Sans Pro" w:hAnsi="Source Sans Pro"/>
          <w:color w:val="007A40"/>
          <w:sz w:val="28"/>
          <w:szCs w:val="28"/>
        </w:rPr>
        <w:t>Updating</w:t>
      </w:r>
      <w:proofErr w:type="gramEnd"/>
      <w:r w:rsidRPr="60F70CE3">
        <w:rPr>
          <w:rFonts w:ascii="Source Sans Pro" w:hAnsi="Source Sans Pro"/>
          <w:color w:val="007A40"/>
          <w:sz w:val="28"/>
          <w:szCs w:val="28"/>
        </w:rPr>
        <w:t xml:space="preserve"> a COI Disclosure in the </w:t>
      </w:r>
      <w:r>
        <w:br/>
      </w:r>
      <w:r w:rsidR="05E2AFE6" w:rsidRPr="60F70CE3">
        <w:rPr>
          <w:rFonts w:ascii="Source Sans Pro" w:hAnsi="Source Sans Pro"/>
          <w:color w:val="007A40"/>
          <w:sz w:val="28"/>
          <w:szCs w:val="28"/>
        </w:rPr>
        <w:t>the Research Administration Portal</w:t>
      </w:r>
    </w:p>
    <w:p w14:paraId="3E5C0DD8" w14:textId="39CD0BE2" w:rsidR="58E61DA5" w:rsidRPr="00AC3710" w:rsidRDefault="00AC3710" w:rsidP="1E6F4581">
      <w:pPr>
        <w:pStyle w:val="ListParagraph"/>
        <w:numPr>
          <w:ilvl w:val="0"/>
          <w:numId w:val="1"/>
        </w:num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64384" behindDoc="0" locked="0" layoutInCell="1" allowOverlap="1" wp14:anchorId="6CEFF53B" wp14:editId="360633F7">
                <wp:simplePos x="0" y="0"/>
                <wp:positionH relativeFrom="margin">
                  <wp:align>center</wp:align>
                </wp:positionH>
                <wp:positionV relativeFrom="paragraph">
                  <wp:posOffset>1541780</wp:posOffset>
                </wp:positionV>
                <wp:extent cx="323850" cy="254000"/>
                <wp:effectExtent l="38100" t="57150" r="0" b="50800"/>
                <wp:wrapNone/>
                <wp:docPr id="218031429"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23850" cy="254000"/>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0711BD48">
              <v:shapetype id="_x0000_t13" coordsize="21600,21600" o:spt="13" adj="16200,5400" path="m@0,l@0@1,0@1,0@2@0@2@0,21600,21600,10800xe" w14:anchorId="69D79E5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0;margin-top:121.4pt;width:25.5pt;height:20pt;rotation:180;z-index:251664384;visibility:visible;mso-wrap-style:square;mso-wrap-distance-left:9pt;mso-wrap-distance-top:0;mso-wrap-distance-right:9pt;mso-wrap-distance-bottom:0;mso-position-horizontal:center;mso-position-horizontal-relative:margin;mso-position-vertical:absolute;mso-position-vertical-relative:text;v-text-anchor:middle" alt="&quot;&quot;" o:spid="_x0000_s1026" filled="f" strokecolor="red" strokeweight="2.25pt" type="#_x0000_t13" adj="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">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661312" behindDoc="0" locked="0" layoutInCell="1" allowOverlap="1" wp14:anchorId="46F09B8F" wp14:editId="333ED0F9">
                <wp:simplePos x="0" y="0"/>
                <wp:positionH relativeFrom="column">
                  <wp:posOffset>714375</wp:posOffset>
                </wp:positionH>
                <wp:positionV relativeFrom="paragraph">
                  <wp:posOffset>409575</wp:posOffset>
                </wp:positionV>
                <wp:extent cx="742950" cy="215900"/>
                <wp:effectExtent l="19050" t="19050" r="19050" b="12700"/>
                <wp:wrapNone/>
                <wp:docPr id="180003066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2950" cy="2159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9EDC287">
              <v:oval id="Oval 1" style="position:absolute;margin-left:56.25pt;margin-top:32.25pt;width:58.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5F344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">
                <v:stroke joinstyle="miter"/>
              </v:oval>
            </w:pict>
          </mc:Fallback>
        </mc:AlternateContent>
      </w:r>
      <w:r w:rsidRPr="0057465A">
        <w:rPr>
          <w:rFonts w:ascii="Source Sans Pro" w:hAnsi="Source Sans Pro"/>
          <w:noProof/>
        </w:rPr>
        <mc:AlternateContent>
          <mc:Choice Requires="wps">
            <w:drawing>
              <wp:anchor distT="0" distB="0" distL="114300" distR="114300" simplePos="0" relativeHeight="251663360" behindDoc="0" locked="0" layoutInCell="1" allowOverlap="1" wp14:anchorId="6B569490" wp14:editId="3B8FC23C">
                <wp:simplePos x="0" y="0"/>
                <wp:positionH relativeFrom="column">
                  <wp:posOffset>1847850</wp:posOffset>
                </wp:positionH>
                <wp:positionV relativeFrom="paragraph">
                  <wp:posOffset>781050</wp:posOffset>
                </wp:positionV>
                <wp:extent cx="450850" cy="133350"/>
                <wp:effectExtent l="19050" t="19050" r="25400" b="19050"/>
                <wp:wrapNone/>
                <wp:docPr id="19372196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0" cy="1333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509647B">
              <v:oval id="Oval 1" style="position:absolute;margin-left:145.5pt;margin-top:61.5pt;width:35.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7B76E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">
                <v:stroke joinstyle="miter"/>
              </v:oval>
            </w:pict>
          </mc:Fallback>
        </mc:AlternateContent>
      </w:r>
      <w:r w:rsidR="05E2AFE6" w:rsidRPr="00AC3710">
        <w:rPr>
          <w:rFonts w:ascii="Source Sans Pro" w:hAnsi="Source Sans Pro"/>
        </w:rPr>
        <w:t xml:space="preserve">After logging into the </w:t>
      </w:r>
      <w:hyperlink r:id="rId10">
        <w:r w:rsidR="05E2AFE6" w:rsidRPr="00AC3710">
          <w:rPr>
            <w:rStyle w:val="Hyperlink"/>
            <w:rFonts w:ascii="Source Sans Pro" w:hAnsi="Source Sans Pro"/>
          </w:rPr>
          <w:t>Research Administration Portal</w:t>
        </w:r>
      </w:hyperlink>
      <w:r w:rsidR="05E2AFE6" w:rsidRPr="00AC3710">
        <w:rPr>
          <w:rFonts w:ascii="Source Sans Pro" w:hAnsi="Source Sans Pro"/>
        </w:rPr>
        <w:t xml:space="preserve"> (RAP) Conflict of Interest (COI) module, select “Dashboard.” Then, in the “My Inbox” tab, click the Disclosure Profile</w:t>
      </w:r>
      <w:r>
        <w:rPr>
          <w:rFonts w:ascii="Source Sans Pro" w:hAnsi="Source Sans Pro"/>
        </w:rPr>
        <w:t>.</w:t>
      </w:r>
      <w:r w:rsidR="58E61DA5" w:rsidRPr="0057465A">
        <w:rPr>
          <w:rFonts w:ascii="Source Sans Pro" w:hAnsi="Source Sans Pro"/>
          <w:noProof/>
        </w:rPr>
        <w:drawing>
          <wp:inline distT="0" distB="0" distL="0" distR="0" wp14:anchorId="7C9A4007" wp14:editId="064FE080">
            <wp:extent cx="7629525" cy="1552804"/>
            <wp:effectExtent l="0" t="0" r="0" b="9525"/>
            <wp:docPr id="120215834" name="Picture 120215834" descr="Screenshot of RAP COI dashboard showing the “My Inbox” tab with an arrow pointing to Disclosure Profile to indicate where to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5834" name="Picture 120215834" descr="Screenshot of RAP COI dashboard showing the “My Inbox” tab with an arrow pointing to Disclosure Profile to indicate where to click."/>
                    <pic:cNvPicPr/>
                  </pic:nvPicPr>
                  <pic:blipFill>
                    <a:blip r:embed="rId11">
                      <a:extLst>
                        <a:ext uri="{28A0092B-C50C-407E-A947-70E740481C1C}">
                          <a14:useLocalDpi xmlns:a14="http://schemas.microsoft.com/office/drawing/2010/main" val="0"/>
                        </a:ext>
                      </a:extLst>
                    </a:blip>
                    <a:stretch>
                      <a:fillRect/>
                    </a:stretch>
                  </pic:blipFill>
                  <pic:spPr>
                    <a:xfrm>
                      <a:off x="0" y="0"/>
                      <a:ext cx="7660656" cy="1559140"/>
                    </a:xfrm>
                    <a:prstGeom prst="rect">
                      <a:avLst/>
                    </a:prstGeom>
                  </pic:spPr>
                </pic:pic>
              </a:graphicData>
            </a:graphic>
          </wp:inline>
        </w:drawing>
      </w:r>
    </w:p>
    <w:p w14:paraId="45C038B5" w14:textId="7FBB09C9" w:rsidR="05E2AFE6" w:rsidRPr="0057465A" w:rsidRDefault="05E2AFE6" w:rsidP="1E6F4581">
      <w:pPr>
        <w:pStyle w:val="ListParagraph"/>
        <w:numPr>
          <w:ilvl w:val="0"/>
          <w:numId w:val="1"/>
        </w:numPr>
        <w:rPr>
          <w:rFonts w:ascii="Source Sans Pro" w:hAnsi="Source Sans Pro"/>
        </w:rPr>
      </w:pPr>
      <w:r w:rsidRPr="0057465A">
        <w:rPr>
          <w:rFonts w:ascii="Source Sans Pro" w:hAnsi="Source Sans Pro"/>
        </w:rPr>
        <w:t>You are now in the Disclosure Profile workspace. Click “</w:t>
      </w:r>
      <w:r w:rsidR="005D4B58">
        <w:rPr>
          <w:rFonts w:ascii="Source Sans Pro" w:hAnsi="Source Sans Pro"/>
        </w:rPr>
        <w:t>Edit Disclosure Profile</w:t>
      </w:r>
      <w:r w:rsidR="000911C6">
        <w:rPr>
          <w:rFonts w:ascii="Source Sans Pro" w:hAnsi="Source Sans Pro"/>
        </w:rPr>
        <w:t>.</w:t>
      </w:r>
      <w:r w:rsidRPr="0057465A">
        <w:rPr>
          <w:rFonts w:ascii="Source Sans Pro" w:hAnsi="Source Sans Pro"/>
        </w:rPr>
        <w:t>”</w:t>
      </w:r>
      <w:r w:rsidR="69F7BFF6" w:rsidRPr="0057465A">
        <w:rPr>
          <w:rFonts w:ascii="Source Sans Pro" w:hAnsi="Source Sans Pro"/>
        </w:rPr>
        <w:t xml:space="preserve"> A pop-up window will appear. </w:t>
      </w:r>
    </w:p>
    <w:p w14:paraId="440B165A" w14:textId="06CF0104" w:rsidR="11F143B5" w:rsidRPr="0057465A" w:rsidRDefault="00AC3710" w:rsidP="1E6F4581">
      <w:pPr>
        <w:ind w:left="720"/>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81792" behindDoc="0" locked="0" layoutInCell="1" allowOverlap="1" wp14:anchorId="62713DD4" wp14:editId="2DBDDBE9">
                <wp:simplePos x="0" y="0"/>
                <wp:positionH relativeFrom="margin">
                  <wp:posOffset>3238500</wp:posOffset>
                </wp:positionH>
                <wp:positionV relativeFrom="paragraph">
                  <wp:posOffset>1624330</wp:posOffset>
                </wp:positionV>
                <wp:extent cx="323850" cy="254000"/>
                <wp:effectExtent l="38100" t="57150" r="0" b="50800"/>
                <wp:wrapNone/>
                <wp:docPr id="1164794823"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23850" cy="254000"/>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7CA27D1">
              <v:shape id="Arrow: Right 2" style="position:absolute;margin-left:255pt;margin-top:127.9pt;width:25.5pt;height:20pt;rotation:180;z-index:251681792;visibility:visible;mso-wrap-style:square;mso-wrap-distance-left:9pt;mso-wrap-distance-top:0;mso-wrap-distance-right:9pt;mso-wrap-distance-bottom:0;mso-position-horizontal:absolute;mso-position-horizontal-relative:margin;mso-position-vertical:absolute;mso-position-vertical-relative:text;v-text-anchor:middle" alt="&quot;&quot;" o:spid="_x0000_s1026" filled="f" strokecolor="red" strokeweight="2.25pt" type="#_x0000_t13" adj="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" w14:anchorId="5755793E">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666432" behindDoc="0" locked="0" layoutInCell="1" allowOverlap="1" wp14:anchorId="65FD7F15" wp14:editId="69027CB7">
                <wp:simplePos x="0" y="0"/>
                <wp:positionH relativeFrom="column">
                  <wp:posOffset>1971040</wp:posOffset>
                </wp:positionH>
                <wp:positionV relativeFrom="paragraph">
                  <wp:posOffset>1633855</wp:posOffset>
                </wp:positionV>
                <wp:extent cx="1152525" cy="276225"/>
                <wp:effectExtent l="19050" t="19050" r="28575" b="28575"/>
                <wp:wrapNone/>
                <wp:docPr id="185736693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2762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FF0FA42">
              <v:oval id="Oval 1" style="position:absolute;margin-left:155.2pt;margin-top:128.65pt;width:90.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7537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">
                <v:stroke joinstyle="miter"/>
              </v:oval>
            </w:pict>
          </mc:Fallback>
        </mc:AlternateContent>
      </w:r>
      <w:r w:rsidRPr="00AC3710">
        <w:rPr>
          <w:rFonts w:ascii="Source Sans Pro" w:hAnsi="Source Sans Pro"/>
          <w:noProof/>
        </w:rPr>
        <w:drawing>
          <wp:inline distT="0" distB="0" distL="0" distR="0" wp14:anchorId="76FCBF7D" wp14:editId="5026F5A4">
            <wp:extent cx="7547014" cy="2752725"/>
            <wp:effectExtent l="0" t="0" r="0" b="0"/>
            <wp:docPr id="298539447" name="Picture 1" descr="Screenshot of RAP COI Disclosure Profile with &quot;Edit Disclosure Profile&quot; at the center of the page circled to indicate where to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39447" name="Picture 1" descr="Screenshot of RAP COI Disclosure Profile with &quot;Edit Disclosure Profile&quot; at the center of the page circled to indicate where to click."/>
                    <pic:cNvPicPr/>
                  </pic:nvPicPr>
                  <pic:blipFill>
                    <a:blip r:embed="rId12"/>
                    <a:stretch>
                      <a:fillRect/>
                    </a:stretch>
                  </pic:blipFill>
                  <pic:spPr>
                    <a:xfrm>
                      <a:off x="0" y="0"/>
                      <a:ext cx="7553774" cy="2755191"/>
                    </a:xfrm>
                    <a:prstGeom prst="rect">
                      <a:avLst/>
                    </a:prstGeom>
                  </pic:spPr>
                </pic:pic>
              </a:graphicData>
            </a:graphic>
          </wp:inline>
        </w:drawing>
      </w:r>
    </w:p>
    <w:p w14:paraId="557BBA1F" w14:textId="1F5436FB" w:rsidR="005A6EB0" w:rsidRDefault="00AC3710" w:rsidP="1E6F4581">
      <w:pPr>
        <w:pStyle w:val="ListParagraph"/>
        <w:numPr>
          <w:ilvl w:val="0"/>
          <w:numId w:val="1"/>
        </w:numPr>
        <w:rPr>
          <w:rFonts w:ascii="Source Sans Pro" w:hAnsi="Source Sans Pro"/>
        </w:rPr>
      </w:pPr>
      <w:r>
        <w:rPr>
          <w:rFonts w:ascii="Source Sans Pro" w:hAnsi="Source Sans Pro"/>
        </w:rPr>
        <w:lastRenderedPageBreak/>
        <w:t xml:space="preserve">Review the instructions and policies. If it’s the first time you’re submitting a disclosure, check the certification box and click “save” before continuing. If you’re updating an existing disclosure, the box may already be checked. </w:t>
      </w:r>
    </w:p>
    <w:p w14:paraId="43704611" w14:textId="11A31FA3" w:rsidR="00AC3710" w:rsidRPr="00AC3710" w:rsidRDefault="00AC3710" w:rsidP="00AC3710">
      <w:pPr>
        <w:ind w:left="360"/>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87936" behindDoc="0" locked="0" layoutInCell="1" allowOverlap="1" wp14:anchorId="0ED8DAFF" wp14:editId="39358093">
                <wp:simplePos x="0" y="0"/>
                <wp:positionH relativeFrom="margin">
                  <wp:align>right</wp:align>
                </wp:positionH>
                <wp:positionV relativeFrom="paragraph">
                  <wp:posOffset>3833743</wp:posOffset>
                </wp:positionV>
                <wp:extent cx="323850" cy="254000"/>
                <wp:effectExtent l="53975" t="22225" r="34925" b="34925"/>
                <wp:wrapNone/>
                <wp:docPr id="972660662"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23850" cy="254000"/>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30724612">
              <v:shape id="Arrow: Right 2" style="position:absolute;margin-left:-25.7pt;margin-top:301.85pt;width:25.5pt;height:20pt;rotation:90;z-index:251687936;visibility:visible;mso-wrap-style:square;mso-wrap-distance-left:9pt;mso-wrap-distance-top:0;mso-wrap-distance-right:9pt;mso-wrap-distance-bottom:0;mso-position-horizontal:right;mso-position-horizontal-relative:margin;mso-position-vertical:absolute;mso-position-vertical-relative:text;v-text-anchor:middle" alt="&quot;&quot;" o:spid="_x0000_s1026" filled="f" strokecolor="red" strokeweight="2.25pt" type="#_x0000_t13" adj="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" w14:anchorId="0D08A0B7">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685888" behindDoc="0" locked="0" layoutInCell="1" allowOverlap="1" wp14:anchorId="605C359B" wp14:editId="3950936A">
                <wp:simplePos x="0" y="0"/>
                <wp:positionH relativeFrom="column">
                  <wp:posOffset>7048500</wp:posOffset>
                </wp:positionH>
                <wp:positionV relativeFrom="paragraph">
                  <wp:posOffset>4253865</wp:posOffset>
                </wp:positionV>
                <wp:extent cx="533400" cy="276225"/>
                <wp:effectExtent l="19050" t="19050" r="19050" b="28575"/>
                <wp:wrapNone/>
                <wp:docPr id="192505887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2762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924C5A2">
              <v:oval id="Oval 1" style="position:absolute;margin-left:555pt;margin-top:334.95pt;width:42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7E413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">
                <v:stroke joinstyle="miter"/>
              </v:oval>
            </w:pict>
          </mc:Fallback>
        </mc:AlternateContent>
      </w:r>
      <w:r w:rsidRPr="0057465A">
        <w:rPr>
          <w:rFonts w:ascii="Source Sans Pro" w:hAnsi="Source Sans Pro"/>
          <w:noProof/>
        </w:rPr>
        <mc:AlternateContent>
          <mc:Choice Requires="wps">
            <w:drawing>
              <wp:anchor distT="0" distB="0" distL="114300" distR="114300" simplePos="0" relativeHeight="251683840" behindDoc="0" locked="0" layoutInCell="1" allowOverlap="1" wp14:anchorId="0D72B262" wp14:editId="1919B3C0">
                <wp:simplePos x="0" y="0"/>
                <wp:positionH relativeFrom="column">
                  <wp:posOffset>4333874</wp:posOffset>
                </wp:positionH>
                <wp:positionV relativeFrom="paragraph">
                  <wp:posOffset>2539365</wp:posOffset>
                </wp:positionV>
                <wp:extent cx="295275" cy="266700"/>
                <wp:effectExtent l="19050" t="19050" r="28575" b="19050"/>
                <wp:wrapNone/>
                <wp:docPr id="181697247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2667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23A7017">
              <v:oval id="Oval 1" style="position:absolute;margin-left:341.25pt;margin-top:199.95pt;width:23.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7162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">
                <v:stroke joinstyle="miter"/>
              </v:oval>
            </w:pict>
          </mc:Fallback>
        </mc:AlternateContent>
      </w:r>
      <w:r w:rsidRPr="00AC3710">
        <w:rPr>
          <w:noProof/>
        </w:rPr>
        <w:drawing>
          <wp:inline distT="0" distB="0" distL="0" distR="0" wp14:anchorId="15F060BE" wp14:editId="62DB9D90">
            <wp:extent cx="8181975" cy="4503583"/>
            <wp:effectExtent l="0" t="0" r="0" b="0"/>
            <wp:docPr id="172290591" name="Picture 1" descr="Screenshot Disclosure instructions and policies with checkbox at the end of the page circled to indicate where to click, as well as the &quot;Save&quot; then &quot;Continue&quot; buttons at the bottom righ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591" name="Picture 1" descr="Screenshot Disclosure instructions and policies with checkbox at the end of the page circled to indicate where to click, as well as the &quot;Save&quot; then &quot;Continue&quot; buttons at the bottom right of the page. "/>
                    <pic:cNvPicPr/>
                  </pic:nvPicPr>
                  <pic:blipFill>
                    <a:blip r:embed="rId13"/>
                    <a:stretch>
                      <a:fillRect/>
                    </a:stretch>
                  </pic:blipFill>
                  <pic:spPr>
                    <a:xfrm>
                      <a:off x="0" y="0"/>
                      <a:ext cx="8193065" cy="4509687"/>
                    </a:xfrm>
                    <a:prstGeom prst="rect">
                      <a:avLst/>
                    </a:prstGeom>
                  </pic:spPr>
                </pic:pic>
              </a:graphicData>
            </a:graphic>
          </wp:inline>
        </w:drawing>
      </w:r>
    </w:p>
    <w:p w14:paraId="49C7B58F" w14:textId="03285FBB" w:rsidR="005A6EB0" w:rsidRPr="0057465A" w:rsidRDefault="005A6EB0" w:rsidP="005A6EB0">
      <w:pPr>
        <w:pStyle w:val="ListParagraph"/>
        <w:rPr>
          <w:rFonts w:ascii="Source Sans Pro" w:hAnsi="Source Sans Pro"/>
        </w:rPr>
      </w:pPr>
    </w:p>
    <w:p w14:paraId="4B46AB70" w14:textId="77777777" w:rsidR="00AC3710" w:rsidRDefault="00AC3710" w:rsidP="005A6EB0">
      <w:pPr>
        <w:rPr>
          <w:rFonts w:ascii="Source Sans Pro" w:hAnsi="Source Sans Pro"/>
        </w:rPr>
      </w:pPr>
    </w:p>
    <w:p w14:paraId="07450923" w14:textId="132B0036" w:rsidR="00AC3710" w:rsidRDefault="00AC3710" w:rsidP="005A6EB0">
      <w:pPr>
        <w:rPr>
          <w:rFonts w:ascii="Source Sans Pro" w:hAnsi="Source Sans Pro"/>
        </w:rPr>
      </w:pPr>
      <w:r>
        <w:rPr>
          <w:rFonts w:ascii="Source Sans Pro" w:hAnsi="Source Sans Pro"/>
        </w:rPr>
        <w:lastRenderedPageBreak/>
        <w:t>4. Selec</w:t>
      </w:r>
      <w:r w:rsidRPr="001B7903">
        <w:rPr>
          <w:rFonts w:ascii="Source Sans Pro" w:hAnsi="Source Sans Pro"/>
        </w:rPr>
        <w:t>t “Yes” to add an activity or interest to your disclosure. If you have no activity or interest to disclose,</w:t>
      </w:r>
      <w:r w:rsidR="00BB2BC6" w:rsidRPr="001B7903">
        <w:rPr>
          <w:rFonts w:ascii="Source Sans Pro" w:hAnsi="Source Sans Pro"/>
        </w:rPr>
        <w:t xml:space="preserve"> select </w:t>
      </w:r>
      <w:r w:rsidR="000344D8">
        <w:rPr>
          <w:rFonts w:ascii="Source Sans Pro" w:hAnsi="Source Sans Pro"/>
        </w:rPr>
        <w:t>“N</w:t>
      </w:r>
      <w:r w:rsidR="00BB2BC6" w:rsidRPr="001B7903">
        <w:rPr>
          <w:rFonts w:ascii="Source Sans Pro" w:hAnsi="Source Sans Pro"/>
        </w:rPr>
        <w:t>o,</w:t>
      </w:r>
      <w:r w:rsidR="000344D8">
        <w:rPr>
          <w:rFonts w:ascii="Source Sans Pro" w:hAnsi="Source Sans Pro"/>
        </w:rPr>
        <w:t>”</w:t>
      </w:r>
      <w:r w:rsidR="00BB2BC6" w:rsidRPr="001B7903">
        <w:rPr>
          <w:rFonts w:ascii="Source Sans Pro" w:hAnsi="Source Sans Pro"/>
        </w:rPr>
        <w:t xml:space="preserve"> then</w:t>
      </w:r>
      <w:r w:rsidRPr="001B7903">
        <w:rPr>
          <w:rFonts w:ascii="Source Sans Pro" w:hAnsi="Source Sans Pro"/>
        </w:rPr>
        <w:t xml:space="preserve"> skip to step</w:t>
      </w:r>
      <w:r w:rsidR="00BB2BC6" w:rsidRPr="001B7903">
        <w:rPr>
          <w:rFonts w:ascii="Source Sans Pro" w:hAnsi="Source Sans Pro"/>
        </w:rPr>
        <w:t xml:space="preserve"> </w:t>
      </w:r>
      <w:r w:rsidR="001B7903" w:rsidRPr="001B7903">
        <w:rPr>
          <w:rFonts w:ascii="Source Sans Pro" w:hAnsi="Source Sans Pro"/>
        </w:rPr>
        <w:t>9</w:t>
      </w:r>
      <w:r w:rsidRPr="001B7903">
        <w:rPr>
          <w:rFonts w:ascii="Source Sans Pro" w:hAnsi="Source Sans Pro"/>
        </w:rPr>
        <w:t>.</w:t>
      </w:r>
      <w:r>
        <w:rPr>
          <w:rFonts w:ascii="Source Sans Pro" w:hAnsi="Source Sans Pro"/>
        </w:rPr>
        <w:t xml:space="preserve"> </w:t>
      </w:r>
    </w:p>
    <w:p w14:paraId="44736B8C" w14:textId="77777777" w:rsidR="00BB2BC6" w:rsidRDefault="00AC3710" w:rsidP="005A6EB0">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89984" behindDoc="0" locked="0" layoutInCell="1" allowOverlap="1" wp14:anchorId="7463A432" wp14:editId="6E7D82C1">
                <wp:simplePos x="0" y="0"/>
                <wp:positionH relativeFrom="margin">
                  <wp:posOffset>2210435</wp:posOffset>
                </wp:positionH>
                <wp:positionV relativeFrom="paragraph">
                  <wp:posOffset>961355</wp:posOffset>
                </wp:positionV>
                <wp:extent cx="398127" cy="311966"/>
                <wp:effectExtent l="38100" t="57150" r="2540" b="50165"/>
                <wp:wrapNone/>
                <wp:docPr id="318900252"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98127" cy="311966"/>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84DFC31">
              <v:shape id="Arrow: Right 2" style="position:absolute;margin-left:174.05pt;margin-top:75.7pt;width:31.35pt;height:24.55pt;rotation:18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type="#_x0000_t13" adj="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" w14:anchorId="44F898D2">
                <w10:wrap anchorx="margin"/>
              </v:shape>
            </w:pict>
          </mc:Fallback>
        </mc:AlternateContent>
      </w:r>
      <w:r w:rsidRPr="00AC3710">
        <w:rPr>
          <w:rFonts w:ascii="Source Sans Pro" w:hAnsi="Source Sans Pro"/>
          <w:noProof/>
        </w:rPr>
        <w:drawing>
          <wp:inline distT="0" distB="0" distL="0" distR="0" wp14:anchorId="2DE69EB2" wp14:editId="02B0E9EF">
            <wp:extent cx="8229600" cy="1440180"/>
            <wp:effectExtent l="0" t="0" r="0" b="7620"/>
            <wp:docPr id="1461273598" name="Picture 1" descr="Screenshot of RAP COI Disclosure Profile with an arrow pointing to the &quot;yes&quot; or &quot;no&quot; rad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3598" name="Picture 1" descr="Screenshot of RAP COI Disclosure Profile with an arrow pointing to the &quot;yes&quot; or &quot;no&quot; radio buttons."/>
                    <pic:cNvPicPr/>
                  </pic:nvPicPr>
                  <pic:blipFill>
                    <a:blip r:embed="rId14"/>
                    <a:stretch>
                      <a:fillRect/>
                    </a:stretch>
                  </pic:blipFill>
                  <pic:spPr>
                    <a:xfrm>
                      <a:off x="0" y="0"/>
                      <a:ext cx="8229600" cy="1440180"/>
                    </a:xfrm>
                    <a:prstGeom prst="rect">
                      <a:avLst/>
                    </a:prstGeom>
                  </pic:spPr>
                </pic:pic>
              </a:graphicData>
            </a:graphic>
          </wp:inline>
        </w:drawing>
      </w:r>
    </w:p>
    <w:p w14:paraId="05B6448E" w14:textId="77777777" w:rsidR="00BB2BC6" w:rsidRDefault="00BB2BC6" w:rsidP="005A6EB0">
      <w:pPr>
        <w:rPr>
          <w:rFonts w:ascii="Source Sans Pro" w:hAnsi="Source Sans Pro"/>
        </w:rPr>
      </w:pPr>
      <w:r>
        <w:rPr>
          <w:rFonts w:ascii="Source Sans Pro" w:hAnsi="Source Sans Pro"/>
        </w:rPr>
        <w:t xml:space="preserve">5. Once yes is selected, select the “+Add” button on the left side of the screen. </w:t>
      </w:r>
    </w:p>
    <w:p w14:paraId="200D09B4" w14:textId="46CFE750" w:rsidR="00BB2BC6" w:rsidRDefault="00BB2BC6" w:rsidP="005A6EB0">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92032" behindDoc="0" locked="0" layoutInCell="1" allowOverlap="1" wp14:anchorId="7BDA194B" wp14:editId="67E23440">
                <wp:simplePos x="0" y="0"/>
                <wp:positionH relativeFrom="margin">
                  <wp:posOffset>893252</wp:posOffset>
                </wp:positionH>
                <wp:positionV relativeFrom="paragraph">
                  <wp:posOffset>1461550</wp:posOffset>
                </wp:positionV>
                <wp:extent cx="409161" cy="340416"/>
                <wp:effectExtent l="38100" t="57150" r="0" b="59690"/>
                <wp:wrapNone/>
                <wp:docPr id="1081466366"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09161" cy="340416"/>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8554997">
              <v:shape id="Arrow: Right 2" style="position:absolute;margin-left:70.35pt;margin-top:115.1pt;width:32.2pt;height:26.8pt;rotation:180;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type="#_x0000_t13" adj="1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" w14:anchorId="78167B0C">
                <w10:wrap anchorx="margin"/>
              </v:shape>
            </w:pict>
          </mc:Fallback>
        </mc:AlternateContent>
      </w:r>
      <w:r w:rsidRPr="00BB2BC6">
        <w:rPr>
          <w:rFonts w:ascii="Source Sans Pro" w:hAnsi="Source Sans Pro"/>
          <w:noProof/>
        </w:rPr>
        <w:drawing>
          <wp:inline distT="0" distB="0" distL="0" distR="0" wp14:anchorId="7CDC18CE" wp14:editId="39E1192F">
            <wp:extent cx="8799862" cy="2415209"/>
            <wp:effectExtent l="0" t="0" r="1270" b="4445"/>
            <wp:docPr id="557808422" name="Picture 1" descr="Screenshot of the entity disclosure information section with &quot;Add+&quot; at the center of the page circled to indicate where to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08422" name="Picture 1" descr="Screenshot of the entity disclosure information section with &quot;Add+&quot; at the center of the page circled to indicate where to click."/>
                    <pic:cNvPicPr/>
                  </pic:nvPicPr>
                  <pic:blipFill>
                    <a:blip r:embed="rId15"/>
                    <a:stretch>
                      <a:fillRect/>
                    </a:stretch>
                  </pic:blipFill>
                  <pic:spPr>
                    <a:xfrm>
                      <a:off x="0" y="0"/>
                      <a:ext cx="8815608" cy="2419531"/>
                    </a:xfrm>
                    <a:prstGeom prst="rect">
                      <a:avLst/>
                    </a:prstGeom>
                  </pic:spPr>
                </pic:pic>
              </a:graphicData>
            </a:graphic>
          </wp:inline>
        </w:drawing>
      </w:r>
    </w:p>
    <w:p w14:paraId="0E4C6039" w14:textId="2F48DCF1" w:rsidR="00BB2BC6" w:rsidRDefault="00BB2BC6" w:rsidP="005A6EB0">
      <w:pPr>
        <w:rPr>
          <w:rFonts w:ascii="Source Sans Pro" w:hAnsi="Source Sans Pro"/>
        </w:rPr>
      </w:pPr>
    </w:p>
    <w:p w14:paraId="413997CF" w14:textId="7D8AF173" w:rsidR="00BB2BC6" w:rsidRDefault="00BB2BC6" w:rsidP="005A6EB0">
      <w:pPr>
        <w:rPr>
          <w:rFonts w:ascii="Source Sans Pro" w:hAnsi="Source Sans Pro"/>
        </w:rPr>
      </w:pPr>
    </w:p>
    <w:p w14:paraId="39820DBE" w14:textId="050E6067" w:rsidR="00BB2BC6" w:rsidRDefault="00BB2BC6" w:rsidP="005A6EB0">
      <w:pPr>
        <w:rPr>
          <w:rFonts w:ascii="Source Sans Pro" w:hAnsi="Source Sans Pro"/>
        </w:rPr>
      </w:pPr>
      <w:r>
        <w:rPr>
          <w:rFonts w:ascii="Source Sans Pro" w:hAnsi="Source Sans Pro"/>
        </w:rPr>
        <w:lastRenderedPageBreak/>
        <w:t xml:space="preserve">6. A panel will open on your screen. Search for the entity under </w:t>
      </w:r>
      <w:r w:rsidR="001D737B">
        <w:rPr>
          <w:rFonts w:ascii="Source Sans Pro" w:hAnsi="Source Sans Pro"/>
        </w:rPr>
        <w:t>question</w:t>
      </w:r>
      <w:r>
        <w:rPr>
          <w:rFonts w:ascii="Source Sans Pro" w:hAnsi="Source Sans Pro"/>
        </w:rPr>
        <w:t xml:space="preserve"> one. If you cannot find it, select the ellipses (…) below the search bar. </w:t>
      </w:r>
    </w:p>
    <w:p w14:paraId="1CA05F9F" w14:textId="5A5088F4" w:rsidR="00BB2BC6" w:rsidRDefault="00BB2BC6" w:rsidP="005A6EB0">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96128" behindDoc="0" locked="0" layoutInCell="1" allowOverlap="1" wp14:anchorId="27EFC1BD" wp14:editId="75502BD7">
                <wp:simplePos x="0" y="0"/>
                <wp:positionH relativeFrom="margin">
                  <wp:posOffset>1041345</wp:posOffset>
                </wp:positionH>
                <wp:positionV relativeFrom="paragraph">
                  <wp:posOffset>2024408</wp:posOffset>
                </wp:positionV>
                <wp:extent cx="250135" cy="231085"/>
                <wp:effectExtent l="38100" t="57150" r="0" b="55245"/>
                <wp:wrapNone/>
                <wp:docPr id="1248073550"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250135" cy="231085"/>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107D81A">
              <v:shape id="Arrow: Right 2" style="position:absolute;margin-left:82pt;margin-top:159.4pt;width:19.7pt;height:18.2pt;rotation:180;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type="#_x0000_t13" adj="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" w14:anchorId="3821498B">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694080" behindDoc="0" locked="0" layoutInCell="1" allowOverlap="1" wp14:anchorId="5D47D80A" wp14:editId="688EE9CF">
                <wp:simplePos x="0" y="0"/>
                <wp:positionH relativeFrom="margin">
                  <wp:posOffset>2355574</wp:posOffset>
                </wp:positionH>
                <wp:positionV relativeFrom="paragraph">
                  <wp:posOffset>1293937</wp:posOffset>
                </wp:positionV>
                <wp:extent cx="409161" cy="340416"/>
                <wp:effectExtent l="38100" t="57150" r="0" b="59690"/>
                <wp:wrapNone/>
                <wp:docPr id="2026795269"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09161" cy="340416"/>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7EB989A">
              <v:shape id="Arrow: Right 2" style="position:absolute;margin-left:185.5pt;margin-top:101.9pt;width:32.2pt;height:26.8pt;rotation:180;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type="#_x0000_t13" adj="1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" w14:anchorId="461AF2B6">
                <w10:wrap anchorx="margin"/>
              </v:shape>
            </w:pict>
          </mc:Fallback>
        </mc:AlternateContent>
      </w:r>
      <w:r w:rsidRPr="00BB2BC6">
        <w:rPr>
          <w:rFonts w:ascii="Source Sans Pro" w:hAnsi="Source Sans Pro"/>
          <w:noProof/>
        </w:rPr>
        <w:drawing>
          <wp:inline distT="0" distB="0" distL="0" distR="0" wp14:anchorId="265FD0F2" wp14:editId="11E06FA1">
            <wp:extent cx="7213600" cy="2494722"/>
            <wp:effectExtent l="0" t="0" r="6350" b="1270"/>
            <wp:docPr id="878196641" name="Picture 1" descr="Screenshot of the entity disclosure information section with arrows pointing to two sets of ellipses on the page, which allow users to add entities wh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96641" name="Picture 1" descr="Screenshot of the entity disclosure information section with arrows pointing to two sets of ellipses on the page, which allow users to add entities when clicked."/>
                    <pic:cNvPicPr/>
                  </pic:nvPicPr>
                  <pic:blipFill rotWithShape="1">
                    <a:blip r:embed="rId16"/>
                    <a:srcRect b="58027"/>
                    <a:stretch>
                      <a:fillRect/>
                    </a:stretch>
                  </pic:blipFill>
                  <pic:spPr bwMode="auto">
                    <a:xfrm>
                      <a:off x="0" y="0"/>
                      <a:ext cx="7213600" cy="2494722"/>
                    </a:xfrm>
                    <a:prstGeom prst="rect">
                      <a:avLst/>
                    </a:prstGeom>
                    <a:ln>
                      <a:noFill/>
                    </a:ln>
                    <a:extLst>
                      <a:ext uri="{53640926-AAD7-44D8-BBD7-CCE9431645EC}">
                        <a14:shadowObscured xmlns:a14="http://schemas.microsoft.com/office/drawing/2010/main"/>
                      </a:ext>
                    </a:extLst>
                  </pic:spPr>
                </pic:pic>
              </a:graphicData>
            </a:graphic>
          </wp:inline>
        </w:drawing>
      </w:r>
    </w:p>
    <w:p w14:paraId="67FFE4E1" w14:textId="77777777" w:rsidR="00BB2BC6" w:rsidRDefault="00BB2BC6" w:rsidP="005A6EB0">
      <w:pPr>
        <w:rPr>
          <w:rFonts w:ascii="Source Sans Pro" w:hAnsi="Source Sans Pro"/>
        </w:rPr>
      </w:pPr>
    </w:p>
    <w:p w14:paraId="512ACEA2" w14:textId="4BE1EBD5" w:rsidR="00BB2BC6" w:rsidRDefault="00BB2BC6" w:rsidP="005A6EB0">
      <w:pPr>
        <w:rPr>
          <w:rFonts w:ascii="Source Sans Pro" w:hAnsi="Source Sans Pro"/>
        </w:rPr>
      </w:pPr>
      <w:r>
        <w:rPr>
          <w:rFonts w:ascii="Source Sans Pro" w:hAnsi="Source Sans Pro"/>
        </w:rPr>
        <w:t xml:space="preserve">7. Select the checkbox(es) to indicate whether this activity is associated with you, your spouse, or dependent child. If this activity or interest is related to someone else, select any box to move forward. There will be a text box where you can share additional information later. </w:t>
      </w:r>
    </w:p>
    <w:p w14:paraId="32F41571" w14:textId="5446231D" w:rsidR="005A6EB0" w:rsidRDefault="00BB2BC6" w:rsidP="005A6EB0">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698176" behindDoc="0" locked="0" layoutInCell="1" allowOverlap="1" wp14:anchorId="51595ADA" wp14:editId="7BAB8791">
                <wp:simplePos x="0" y="0"/>
                <wp:positionH relativeFrom="column">
                  <wp:posOffset>565895</wp:posOffset>
                </wp:positionH>
                <wp:positionV relativeFrom="paragraph">
                  <wp:posOffset>311509</wp:posOffset>
                </wp:positionV>
                <wp:extent cx="295275" cy="915228"/>
                <wp:effectExtent l="19050" t="19050" r="28575" b="18415"/>
                <wp:wrapNone/>
                <wp:docPr id="64934026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915228"/>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9AC0E04">
              <v:oval id="Oval 1" style="position:absolute;margin-left:44.55pt;margin-top:24.55pt;width:23.25pt;height:7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46C6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">
                <v:stroke joinstyle="miter"/>
              </v:oval>
            </w:pict>
          </mc:Fallback>
        </mc:AlternateContent>
      </w:r>
      <w:r w:rsidRPr="00BB2BC6">
        <w:rPr>
          <w:rFonts w:ascii="Source Sans Pro" w:hAnsi="Source Sans Pro"/>
          <w:noProof/>
        </w:rPr>
        <w:drawing>
          <wp:inline distT="0" distB="0" distL="0" distR="0" wp14:anchorId="00722E3F" wp14:editId="01E238B8">
            <wp:extent cx="3124636" cy="1209844"/>
            <wp:effectExtent l="0" t="0" r="0" b="9525"/>
            <wp:docPr id="1492737001" name="Picture 1" descr="Screenshot of boxes users can select to identify the relation to the disclo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7001" name="Picture 1" descr="Screenshot of boxes users can select to identify the relation to the discloser. "/>
                    <pic:cNvPicPr/>
                  </pic:nvPicPr>
                  <pic:blipFill>
                    <a:blip r:embed="rId17"/>
                    <a:stretch>
                      <a:fillRect/>
                    </a:stretch>
                  </pic:blipFill>
                  <pic:spPr>
                    <a:xfrm>
                      <a:off x="0" y="0"/>
                      <a:ext cx="3124636" cy="1209844"/>
                    </a:xfrm>
                    <a:prstGeom prst="rect">
                      <a:avLst/>
                    </a:prstGeom>
                  </pic:spPr>
                </pic:pic>
              </a:graphicData>
            </a:graphic>
          </wp:inline>
        </w:drawing>
      </w:r>
    </w:p>
    <w:p w14:paraId="15B723EE" w14:textId="77777777" w:rsidR="00BB2BC6" w:rsidRDefault="00BB2BC6" w:rsidP="005A6EB0">
      <w:pPr>
        <w:rPr>
          <w:rFonts w:ascii="Source Sans Pro" w:hAnsi="Source Sans Pro"/>
        </w:rPr>
      </w:pPr>
    </w:p>
    <w:p w14:paraId="20A3B9CC" w14:textId="2D75B675" w:rsidR="008835FD" w:rsidRDefault="00BB2BC6" w:rsidP="005A6EB0">
      <w:pPr>
        <w:rPr>
          <w:rFonts w:ascii="Source Sans Pro" w:hAnsi="Source Sans Pro"/>
        </w:rPr>
      </w:pPr>
      <w:r>
        <w:rPr>
          <w:rFonts w:ascii="Source Sans Pro" w:hAnsi="Source Sans Pro"/>
        </w:rPr>
        <w:lastRenderedPageBreak/>
        <w:t xml:space="preserve">8. Select each box that applies to your interest or activity with the entity you selected during step 6. Each checkbox will </w:t>
      </w:r>
      <w:r w:rsidR="00A22D72">
        <w:rPr>
          <w:rFonts w:ascii="Source Sans Pro" w:hAnsi="Source Sans Pro"/>
        </w:rPr>
        <w:t>display</w:t>
      </w:r>
      <w:r>
        <w:rPr>
          <w:rFonts w:ascii="Source Sans Pro" w:hAnsi="Source Sans Pro"/>
        </w:rPr>
        <w:t xml:space="preserve"> questions specific to your interest or activity. </w:t>
      </w:r>
      <w:r w:rsidR="008835FD">
        <w:rPr>
          <w:rFonts w:ascii="Source Sans Pro" w:hAnsi="Source Sans Pro"/>
        </w:rPr>
        <w:t xml:space="preserve">Click “OK” when you’ve finished entering information. </w:t>
      </w:r>
    </w:p>
    <w:p w14:paraId="4303D09F" w14:textId="63F4F861" w:rsidR="00BB2BC6" w:rsidRDefault="00BB2BC6" w:rsidP="005A6EB0">
      <w:pPr>
        <w:rPr>
          <w:rFonts w:ascii="Source Sans Pro" w:hAnsi="Source Sans Pro"/>
        </w:rPr>
      </w:pPr>
      <w:r>
        <w:rPr>
          <w:rFonts w:ascii="Source Sans Pro" w:hAnsi="Source Sans Pro"/>
        </w:rPr>
        <w:t xml:space="preserve">Only responses with a red asterisk are required, but users are encouraged to provide as much information as </w:t>
      </w:r>
      <w:r w:rsidR="008835FD">
        <w:rPr>
          <w:rFonts w:ascii="Source Sans Pro" w:hAnsi="Source Sans Pro"/>
        </w:rPr>
        <w:t>possible,</w:t>
      </w:r>
      <w:r>
        <w:rPr>
          <w:rFonts w:ascii="Source Sans Pro" w:hAnsi="Source Sans Pro"/>
        </w:rPr>
        <w:t xml:space="preserve"> so the Conflict-of-Interest </w:t>
      </w:r>
      <w:r w:rsidR="00AE39BE">
        <w:rPr>
          <w:rFonts w:ascii="Source Sans Pro" w:hAnsi="Source Sans Pro"/>
        </w:rPr>
        <w:t>O</w:t>
      </w:r>
      <w:r>
        <w:rPr>
          <w:rFonts w:ascii="Source Sans Pro" w:hAnsi="Source Sans Pro"/>
        </w:rPr>
        <w:t xml:space="preserve">ffice does not need to request additional information. If you have any questions or concerns about the information being requested, contact </w:t>
      </w:r>
      <w:hyperlink r:id="rId18" w:history="1">
        <w:r w:rsidRPr="00A73725">
          <w:rPr>
            <w:rStyle w:val="Hyperlink"/>
            <w:rFonts w:ascii="Source Sans Pro" w:hAnsi="Source Sans Pro"/>
          </w:rPr>
          <w:t>coi@uoregon.edu</w:t>
        </w:r>
      </w:hyperlink>
      <w:r>
        <w:rPr>
          <w:rFonts w:ascii="Source Sans Pro" w:hAnsi="Source Sans Pro"/>
        </w:rPr>
        <w:t xml:space="preserve">. </w:t>
      </w:r>
    </w:p>
    <w:p w14:paraId="5D19EEEA" w14:textId="5E09C639" w:rsidR="002D07E2" w:rsidRPr="002D07E2" w:rsidRDefault="002D07E2" w:rsidP="005A6EB0">
      <w:pPr>
        <w:rPr>
          <w:rFonts w:ascii="Source Sans Pro" w:hAnsi="Source Sans Pro"/>
        </w:rPr>
      </w:pPr>
      <w:r>
        <w:rPr>
          <w:rFonts w:ascii="Source Sans Pro" w:hAnsi="Source Sans Pro"/>
          <w:b/>
          <w:bCs/>
        </w:rPr>
        <w:t>NEW:</w:t>
      </w:r>
      <w:r>
        <w:rPr>
          <w:rFonts w:ascii="Source Sans Pro" w:hAnsi="Source Sans Pro"/>
        </w:rPr>
        <w:t xml:space="preserve"> </w:t>
      </w:r>
      <w:r w:rsidR="000E1D0C">
        <w:rPr>
          <w:rFonts w:ascii="Source Sans Pro" w:hAnsi="Source Sans Pro"/>
        </w:rPr>
        <w:t>Effective October 10, 2025, i</w:t>
      </w:r>
      <w:r w:rsidR="00F82316" w:rsidRPr="00F82316">
        <w:rPr>
          <w:rFonts w:ascii="Source Sans Pro" w:hAnsi="Source Sans Pro"/>
        </w:rPr>
        <w:t xml:space="preserve">f you receive funding from the National Science Foundation (NSF) or the U.S. Department of Agriculture (USDA) </w:t>
      </w:r>
      <w:r w:rsidR="00F82316" w:rsidRPr="00F82316">
        <w:rPr>
          <w:rFonts w:ascii="Source Sans Pro" w:hAnsi="Source Sans Pro"/>
          <w:i/>
          <w:iCs/>
        </w:rPr>
        <w:t>and</w:t>
      </w:r>
      <w:r w:rsidR="00F82316" w:rsidRPr="00F82316">
        <w:rPr>
          <w:rFonts w:ascii="Source Sans Pro" w:hAnsi="Source Sans Pro"/>
        </w:rPr>
        <w:t xml:space="preserve"> you have added an activity or financial interest with a foreign entity that is included</w:t>
      </w:r>
      <w:r w:rsidR="00F82316">
        <w:rPr>
          <w:rFonts w:ascii="Source Sans Pro" w:hAnsi="Source Sans Pro"/>
        </w:rPr>
        <w:t xml:space="preserve"> </w:t>
      </w:r>
      <w:r w:rsidR="00F82316" w:rsidRPr="00F82316">
        <w:rPr>
          <w:rFonts w:ascii="Source Sans Pro" w:hAnsi="Source Sans Pro"/>
        </w:rPr>
        <w:t xml:space="preserve">in your biographical sketch and/or current/pending support document, you </w:t>
      </w:r>
      <w:r w:rsidR="00F82316" w:rsidRPr="00F82316">
        <w:rPr>
          <w:rFonts w:ascii="Source Sans Pro" w:hAnsi="Source Sans Pro"/>
          <w:b/>
          <w:bCs/>
        </w:rPr>
        <w:t>must</w:t>
      </w:r>
      <w:r w:rsidR="00F82316" w:rsidRPr="00F82316">
        <w:rPr>
          <w:rFonts w:ascii="Source Sans Pro" w:hAnsi="Source Sans Pro"/>
        </w:rPr>
        <w:t xml:space="preserve"> upload a copy of the agreement in the related documents question. NSF and USDA require the UO to review agreements with foreign entities to be sure they do not conflict with award terms and conditions and to retain copies of </w:t>
      </w:r>
      <w:r w:rsidR="001E6C5E">
        <w:rPr>
          <w:rFonts w:ascii="Source Sans Pro" w:hAnsi="Source Sans Pro"/>
        </w:rPr>
        <w:t>those agreements</w:t>
      </w:r>
      <w:r w:rsidR="00F82316" w:rsidRPr="00F82316">
        <w:rPr>
          <w:rFonts w:ascii="Source Sans Pro" w:hAnsi="Source Sans Pro"/>
        </w:rPr>
        <w:t>. Examples include, but are not limited to, courtesy appointment contracts or appointment emails, employment contracts, stock purchase agreements, shareholder agreements, and equity incentive plans.</w:t>
      </w:r>
    </w:p>
    <w:p w14:paraId="5B9515AE" w14:textId="77777777" w:rsidR="001D6D13" w:rsidRDefault="00BB2BC6" w:rsidP="001D6D13">
      <w:pPr>
        <w:rPr>
          <w:rFonts w:ascii="Source Sans Pro" w:hAnsi="Source Sans Pro"/>
        </w:rPr>
      </w:pPr>
      <w:r w:rsidRPr="00BB2BC6">
        <w:rPr>
          <w:rFonts w:ascii="Source Sans Pro" w:hAnsi="Source Sans Pro"/>
          <w:noProof/>
        </w:rPr>
        <w:drawing>
          <wp:inline distT="0" distB="0" distL="0" distR="0" wp14:anchorId="5194F440" wp14:editId="1D79A4FF">
            <wp:extent cx="5422900" cy="3149132"/>
            <wp:effectExtent l="0" t="0" r="6350" b="0"/>
            <wp:docPr id="1188115978" name="Picture 1" descr="Screenshot of the entity disclosure information section with a list of disclosure types and descriptions, accompanied by checkboxes a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15978" name="Picture 1" descr="Screenshot of the entity disclosure information section with a list of disclosure types and descriptions, accompanied by checkboxes at left."/>
                    <pic:cNvPicPr/>
                  </pic:nvPicPr>
                  <pic:blipFill>
                    <a:blip r:embed="rId19"/>
                    <a:stretch>
                      <a:fillRect/>
                    </a:stretch>
                  </pic:blipFill>
                  <pic:spPr>
                    <a:xfrm>
                      <a:off x="0" y="0"/>
                      <a:ext cx="5436615" cy="3157096"/>
                    </a:xfrm>
                    <a:prstGeom prst="rect">
                      <a:avLst/>
                    </a:prstGeom>
                  </pic:spPr>
                </pic:pic>
              </a:graphicData>
            </a:graphic>
          </wp:inline>
        </w:drawing>
      </w:r>
    </w:p>
    <w:p w14:paraId="488CE313" w14:textId="6A9A739C" w:rsidR="00BE4614" w:rsidRDefault="00BE4614" w:rsidP="001D6D13">
      <w:pPr>
        <w:rPr>
          <w:rFonts w:ascii="Source Sans Pro" w:hAnsi="Source Sans Pro"/>
        </w:rPr>
      </w:pPr>
      <w:r w:rsidRPr="0057465A">
        <w:rPr>
          <w:rFonts w:ascii="Source Sans Pro" w:hAnsi="Source Sans Pro"/>
          <w:noProof/>
        </w:rPr>
        <w:lastRenderedPageBreak/>
        <mc:AlternateContent>
          <mc:Choice Requires="wps">
            <w:drawing>
              <wp:anchor distT="0" distB="0" distL="114300" distR="114300" simplePos="0" relativeHeight="251714560" behindDoc="0" locked="0" layoutInCell="1" allowOverlap="1" wp14:anchorId="6620BFD0" wp14:editId="77627BD8">
                <wp:simplePos x="0" y="0"/>
                <wp:positionH relativeFrom="column">
                  <wp:posOffset>5183639</wp:posOffset>
                </wp:positionH>
                <wp:positionV relativeFrom="paragraph">
                  <wp:posOffset>5672792</wp:posOffset>
                </wp:positionV>
                <wp:extent cx="595823" cy="338759"/>
                <wp:effectExtent l="19050" t="19050" r="13970" b="23495"/>
                <wp:wrapNone/>
                <wp:docPr id="178283455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23" cy="338759"/>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BFF4904">
              <v:oval id="Oval 1" style="position:absolute;margin-left:408.15pt;margin-top:446.7pt;width:46.9pt;height:2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49742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">
                <v:stroke joinstyle="miter"/>
              </v:oval>
            </w:pict>
          </mc:Fallback>
        </mc:AlternateContent>
      </w:r>
      <w:r w:rsidRPr="001D6D13">
        <w:rPr>
          <w:rFonts w:ascii="Source Sans Pro" w:hAnsi="Source Sans Pro"/>
          <w:noProof/>
        </w:rPr>
        <w:drawing>
          <wp:inline distT="0" distB="0" distL="0" distR="0" wp14:anchorId="5DCBF3DD" wp14:editId="212BFCEB">
            <wp:extent cx="7410450" cy="5943600"/>
            <wp:effectExtent l="0" t="0" r="0" b="0"/>
            <wp:docPr id="540760086" name="Picture 1" descr="A dropdown window with questions, responses, and related documents. The &quot;OK&quo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60086" name="Picture 1" descr="A dropdown window with questions, responses, and related documents. The &quot;OK&quot; button at the bottom right is highlighted."/>
                    <pic:cNvPicPr/>
                  </pic:nvPicPr>
                  <pic:blipFill>
                    <a:blip r:embed="rId20"/>
                    <a:stretch>
                      <a:fillRect/>
                    </a:stretch>
                  </pic:blipFill>
                  <pic:spPr>
                    <a:xfrm>
                      <a:off x="0" y="0"/>
                      <a:ext cx="7410450" cy="5943600"/>
                    </a:xfrm>
                    <a:prstGeom prst="rect">
                      <a:avLst/>
                    </a:prstGeom>
                  </pic:spPr>
                </pic:pic>
              </a:graphicData>
            </a:graphic>
          </wp:inline>
        </w:drawing>
      </w:r>
      <w:r w:rsidRPr="00BE4614">
        <w:rPr>
          <w:rFonts w:ascii="Source Sans Pro" w:hAnsi="Source Sans Pro"/>
          <w:noProof/>
        </w:rPr>
        <w:t xml:space="preserve"> </w:t>
      </w:r>
    </w:p>
    <w:p w14:paraId="64E383E4" w14:textId="77777777" w:rsidR="001D6D13" w:rsidRDefault="001D6D13" w:rsidP="001D6D13">
      <w:pPr>
        <w:rPr>
          <w:rFonts w:ascii="Source Sans Pro" w:hAnsi="Source Sans Pro"/>
        </w:rPr>
      </w:pPr>
    </w:p>
    <w:p w14:paraId="1F62CCD5" w14:textId="7E26A7B9" w:rsidR="001D6D13" w:rsidRDefault="001D6D13" w:rsidP="001D6D13">
      <w:pPr>
        <w:rPr>
          <w:rFonts w:ascii="Source Sans Pro" w:hAnsi="Source Sans Pro"/>
        </w:rPr>
      </w:pPr>
      <w:r>
        <w:rPr>
          <w:rFonts w:ascii="Source Sans Pro" w:hAnsi="Source Sans Pro"/>
        </w:rPr>
        <w:t>9. After you have entered all relevant information, select “OK</w:t>
      </w:r>
      <w:r w:rsidR="00AE39BE">
        <w:rPr>
          <w:rFonts w:ascii="Source Sans Pro" w:hAnsi="Source Sans Pro"/>
        </w:rPr>
        <w:t>.</w:t>
      </w:r>
      <w:r>
        <w:rPr>
          <w:rFonts w:ascii="Source Sans Pro" w:hAnsi="Source Sans Pro"/>
        </w:rPr>
        <w:t>” The panel will close, and you will see a summary of the disclosure appear. Click “Save”. If you are done adding interests</w:t>
      </w:r>
      <w:r w:rsidR="009E49CA">
        <w:rPr>
          <w:rFonts w:ascii="Source Sans Pro" w:hAnsi="Source Sans Pro"/>
        </w:rPr>
        <w:t xml:space="preserve"> and/or </w:t>
      </w:r>
      <w:r>
        <w:rPr>
          <w:rFonts w:ascii="Source Sans Pro" w:hAnsi="Source Sans Pro"/>
        </w:rPr>
        <w:t xml:space="preserve">activities, click “Continue” on the bottom right of the screen. If you have additional interests to add, return to step 5 and repeat as necessary. </w:t>
      </w:r>
    </w:p>
    <w:p w14:paraId="270D6740" w14:textId="27537C48" w:rsidR="001D6D13" w:rsidRDefault="001D6D13" w:rsidP="001D6D13">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704320" behindDoc="0" locked="0" layoutInCell="1" allowOverlap="1" wp14:anchorId="48FDD0AA" wp14:editId="48D3A308">
                <wp:simplePos x="0" y="0"/>
                <wp:positionH relativeFrom="rightMargin">
                  <wp:align>left</wp:align>
                </wp:positionH>
                <wp:positionV relativeFrom="paragraph">
                  <wp:posOffset>4214191</wp:posOffset>
                </wp:positionV>
                <wp:extent cx="409161" cy="340416"/>
                <wp:effectExtent l="38100" t="57150" r="0" b="59690"/>
                <wp:wrapNone/>
                <wp:docPr id="452908497"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409161" cy="340416"/>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719A92C">
              <v:shape id="Arrow: Right 2" style="position:absolute;margin-left:0;margin-top:331.85pt;width:32.2pt;height:26.8pt;rotation:180;flip:y;z-index:2517043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alt="&quot;&quot;" o:spid="_x0000_s1026" filled="f" strokecolor="red" strokeweight="2.25pt" type="#_x0000_t13" adj="1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" w14:anchorId="4FBBB274">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702272" behindDoc="0" locked="0" layoutInCell="1" allowOverlap="1" wp14:anchorId="177D56CD" wp14:editId="4EAE219B">
                <wp:simplePos x="0" y="0"/>
                <wp:positionH relativeFrom="margin">
                  <wp:posOffset>6589230</wp:posOffset>
                </wp:positionH>
                <wp:positionV relativeFrom="paragraph">
                  <wp:posOffset>1868446</wp:posOffset>
                </wp:positionV>
                <wp:extent cx="357588" cy="278240"/>
                <wp:effectExtent l="38100" t="57150" r="4445" b="64770"/>
                <wp:wrapNone/>
                <wp:docPr id="11285057"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357588" cy="278240"/>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476DF67">
              <v:shape id="Arrow: Right 2" style="position:absolute;margin-left:518.85pt;margin-top:147.1pt;width:28.15pt;height:21.9pt;rotation:180;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ed="f" strokecolor="red" strokeweight="2.25pt" type="#_x0000_t13" adj="1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" w14:anchorId="7F11D7F2">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700224" behindDoc="0" locked="0" layoutInCell="1" allowOverlap="1" wp14:anchorId="13D2AF5C" wp14:editId="6777EEF7">
                <wp:simplePos x="0" y="0"/>
                <wp:positionH relativeFrom="column">
                  <wp:posOffset>6867442</wp:posOffset>
                </wp:positionH>
                <wp:positionV relativeFrom="paragraph">
                  <wp:posOffset>4249917</wp:posOffset>
                </wp:positionV>
                <wp:extent cx="595823" cy="338759"/>
                <wp:effectExtent l="19050" t="19050" r="13970" b="23495"/>
                <wp:wrapNone/>
                <wp:docPr id="214335961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23" cy="338759"/>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5DA24B9">
              <v:oval id="Oval 1" style="position:absolute;margin-left:540.75pt;margin-top:334.65pt;width:46.9pt;height:2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13A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">
                <v:stroke joinstyle="miter"/>
              </v:oval>
            </w:pict>
          </mc:Fallback>
        </mc:AlternateContent>
      </w:r>
      <w:r w:rsidRPr="001D6D13">
        <w:rPr>
          <w:rFonts w:ascii="Source Sans Pro" w:hAnsi="Source Sans Pro"/>
          <w:noProof/>
        </w:rPr>
        <w:drawing>
          <wp:inline distT="0" distB="0" distL="0" distR="0" wp14:anchorId="118D3108" wp14:editId="7B0ED3C3">
            <wp:extent cx="8229600" cy="4588510"/>
            <wp:effectExtent l="0" t="0" r="0" b="2540"/>
            <wp:docPr id="1674997613" name="Picture 1" descr="Screenshot of the entity disclosure information summary, the save then continue buttons at the bottom righ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97613" name="Picture 1" descr="Screenshot of the entity disclosure information summary, the save then continue buttons at the bottom right are highlighted."/>
                    <pic:cNvPicPr/>
                  </pic:nvPicPr>
                  <pic:blipFill>
                    <a:blip r:embed="rId21"/>
                    <a:stretch>
                      <a:fillRect/>
                    </a:stretch>
                  </pic:blipFill>
                  <pic:spPr>
                    <a:xfrm>
                      <a:off x="0" y="0"/>
                      <a:ext cx="8229600" cy="4588510"/>
                    </a:xfrm>
                    <a:prstGeom prst="rect">
                      <a:avLst/>
                    </a:prstGeom>
                  </pic:spPr>
                </pic:pic>
              </a:graphicData>
            </a:graphic>
          </wp:inline>
        </w:drawing>
      </w:r>
    </w:p>
    <w:p w14:paraId="3D99FAD3" w14:textId="25C526A3" w:rsidR="001D6D13" w:rsidRDefault="001D6D13" w:rsidP="001D6D13">
      <w:pPr>
        <w:rPr>
          <w:rFonts w:ascii="Source Sans Pro" w:hAnsi="Source Sans Pro"/>
        </w:rPr>
      </w:pPr>
    </w:p>
    <w:p w14:paraId="2BCA7585" w14:textId="0CCD8114" w:rsidR="3533D42E" w:rsidRPr="0057465A" w:rsidRDefault="3533D42E" w:rsidP="001D6D13">
      <w:pPr>
        <w:pStyle w:val="ListParagraph"/>
        <w:ind w:left="1440"/>
        <w:rPr>
          <w:rFonts w:ascii="Source Sans Pro" w:hAnsi="Source Sans Pro"/>
        </w:rPr>
      </w:pPr>
    </w:p>
    <w:p w14:paraId="4AED60C8" w14:textId="34D38CF1" w:rsidR="1E6F4581" w:rsidRDefault="001D6D13" w:rsidP="1E6F4581">
      <w:pPr>
        <w:rPr>
          <w:rFonts w:ascii="Source Sans Pro" w:hAnsi="Source Sans Pro"/>
        </w:rPr>
      </w:pPr>
      <w:r>
        <w:rPr>
          <w:rFonts w:ascii="Source Sans Pro" w:hAnsi="Source Sans Pro"/>
        </w:rPr>
        <w:t xml:space="preserve">10. </w:t>
      </w:r>
      <w:r w:rsidRPr="001D6D13">
        <w:rPr>
          <w:rFonts w:ascii="Source Sans Pro" w:hAnsi="Source Sans Pro"/>
          <w:b/>
          <w:bCs/>
          <w:u w:val="single"/>
        </w:rPr>
        <w:t>IMPORTANT</w:t>
      </w:r>
      <w:r>
        <w:rPr>
          <w:rFonts w:ascii="Source Sans Pro" w:hAnsi="Source Sans Pro"/>
        </w:rPr>
        <w:t xml:space="preserve">: To submit your disclosure profile, select “Complete Disclosure Profile Update” at the center of the screen. Selecting “finish” or “save” will not submit your disclosure to the </w:t>
      </w:r>
      <w:r w:rsidR="001B7903">
        <w:rPr>
          <w:rFonts w:ascii="Source Sans Pro" w:hAnsi="Source Sans Pro"/>
        </w:rPr>
        <w:t>Conflict-of-Interest</w:t>
      </w:r>
      <w:r>
        <w:rPr>
          <w:rFonts w:ascii="Source Sans Pro" w:hAnsi="Source Sans Pro"/>
        </w:rPr>
        <w:t xml:space="preserve"> </w:t>
      </w:r>
      <w:r w:rsidR="009E49CA">
        <w:rPr>
          <w:rFonts w:ascii="Source Sans Pro" w:hAnsi="Source Sans Pro"/>
        </w:rPr>
        <w:t>O</w:t>
      </w:r>
      <w:r>
        <w:rPr>
          <w:rFonts w:ascii="Source Sans Pro" w:hAnsi="Source Sans Pro"/>
        </w:rPr>
        <w:t xml:space="preserve">ffice. </w:t>
      </w:r>
    </w:p>
    <w:p w14:paraId="54F68185" w14:textId="31ADC93A" w:rsidR="001D6D13" w:rsidRDefault="001D6D13" w:rsidP="1E6F4581">
      <w:pPr>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710464" behindDoc="0" locked="0" layoutInCell="1" allowOverlap="1" wp14:anchorId="386ACC00" wp14:editId="3DBE0F5E">
                <wp:simplePos x="0" y="0"/>
                <wp:positionH relativeFrom="rightMargin">
                  <wp:posOffset>-1522343</wp:posOffset>
                </wp:positionH>
                <wp:positionV relativeFrom="paragraph">
                  <wp:posOffset>1104182</wp:posOffset>
                </wp:positionV>
                <wp:extent cx="737152" cy="340416"/>
                <wp:effectExtent l="38100" t="57150" r="6350" b="59690"/>
                <wp:wrapNone/>
                <wp:docPr id="1492369977"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37152" cy="340416"/>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B111194">
              <v:shape id="Arrow: Right 2" style="position:absolute;margin-left:-119.85pt;margin-top:86.95pt;width:58.05pt;height:26.8pt;rotation:180;flip:y;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ed="f" strokecolor="red" strokeweight="2.25pt" type="#_x0000_t13" adj="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" w14:anchorId="76EE08D9">
                <w10:wrap anchorx="margin"/>
              </v:shape>
            </w:pict>
          </mc:Fallback>
        </mc:AlternateContent>
      </w:r>
      <w:r w:rsidRPr="0057465A">
        <w:rPr>
          <w:rFonts w:ascii="Source Sans Pro" w:hAnsi="Source Sans Pro"/>
          <w:noProof/>
        </w:rPr>
        <mc:AlternateContent>
          <mc:Choice Requires="wps">
            <w:drawing>
              <wp:anchor distT="0" distB="0" distL="114300" distR="114300" simplePos="0" relativeHeight="251706368" behindDoc="0" locked="0" layoutInCell="1" allowOverlap="1" wp14:anchorId="0EDFA507" wp14:editId="3D5BFCFF">
                <wp:simplePos x="0" y="0"/>
                <wp:positionH relativeFrom="column">
                  <wp:posOffset>4998553</wp:posOffset>
                </wp:positionH>
                <wp:positionV relativeFrom="paragraph">
                  <wp:posOffset>1135656</wp:posOffset>
                </wp:positionV>
                <wp:extent cx="1571211" cy="338759"/>
                <wp:effectExtent l="19050" t="19050" r="10160" b="23495"/>
                <wp:wrapNone/>
                <wp:docPr id="48485780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1211" cy="338759"/>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E764838">
              <v:oval id="Oval 1" style="position:absolute;margin-left:393.6pt;margin-top:89.4pt;width:123.7pt;height:2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red" strokeweight="2.25pt" w14:anchorId="0356F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">
                <v:stroke joinstyle="miter"/>
              </v:oval>
            </w:pict>
          </mc:Fallback>
        </mc:AlternateContent>
      </w:r>
      <w:r w:rsidRPr="001D6D13">
        <w:rPr>
          <w:rFonts w:ascii="Source Sans Pro" w:hAnsi="Source Sans Pro"/>
          <w:noProof/>
        </w:rPr>
        <w:drawing>
          <wp:inline distT="0" distB="0" distL="0" distR="0" wp14:anchorId="544CDC66" wp14:editId="154B057C">
            <wp:extent cx="8229600" cy="4587875"/>
            <wp:effectExtent l="0" t="0" r="0" b="3175"/>
            <wp:docPr id="21098073" name="Picture 1" descr="Screenshot of disclosure profile verification page with &quot;Complete Disclosure Profile Update&quot; page at the center of the pag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73" name="Picture 1" descr="Screenshot of disclosure profile verification page with &quot;Complete Disclosure Profile Update&quot; page at the center of the page highlighted. "/>
                    <pic:cNvPicPr/>
                  </pic:nvPicPr>
                  <pic:blipFill>
                    <a:blip r:embed="rId22"/>
                    <a:stretch>
                      <a:fillRect/>
                    </a:stretch>
                  </pic:blipFill>
                  <pic:spPr>
                    <a:xfrm>
                      <a:off x="0" y="0"/>
                      <a:ext cx="8229600" cy="4587875"/>
                    </a:xfrm>
                    <a:prstGeom prst="rect">
                      <a:avLst/>
                    </a:prstGeom>
                  </pic:spPr>
                </pic:pic>
              </a:graphicData>
            </a:graphic>
          </wp:inline>
        </w:drawing>
      </w:r>
    </w:p>
    <w:p w14:paraId="716602B3" w14:textId="53C83497" w:rsidR="001D6D13" w:rsidRPr="001D6D13" w:rsidRDefault="001D6D13" w:rsidP="1E6F4581">
      <w:pPr>
        <w:rPr>
          <w:rFonts w:ascii="Source Sans Pro" w:hAnsi="Source Sans Pro"/>
        </w:rPr>
      </w:pPr>
      <w:r>
        <w:rPr>
          <w:rFonts w:ascii="Source Sans Pro" w:hAnsi="Source Sans Pro"/>
        </w:rPr>
        <w:lastRenderedPageBreak/>
        <w:t xml:space="preserve">11. A pop up window will appear. Review the affirmation and select “OK” to agree. If you’re unable to agree, please contact </w:t>
      </w:r>
      <w:hyperlink r:id="rId23" w:history="1">
        <w:r w:rsidRPr="00A73725">
          <w:rPr>
            <w:rStyle w:val="Hyperlink"/>
            <w:rFonts w:ascii="Source Sans Pro" w:hAnsi="Source Sans Pro"/>
          </w:rPr>
          <w:t>coi@uoregon.edu</w:t>
        </w:r>
      </w:hyperlink>
      <w:r>
        <w:rPr>
          <w:rFonts w:ascii="Source Sans Pro" w:hAnsi="Source Sans Pro"/>
        </w:rPr>
        <w:t xml:space="preserve">. </w:t>
      </w:r>
    </w:p>
    <w:p w14:paraId="711F6BD5" w14:textId="5FDF066C" w:rsidR="3F7C8323" w:rsidRDefault="001D6D13" w:rsidP="1E6F4581">
      <w:pPr>
        <w:pStyle w:val="ListParagraph"/>
        <w:rPr>
          <w:rFonts w:ascii="Source Sans Pro" w:hAnsi="Source Sans Pro"/>
        </w:rPr>
      </w:pPr>
      <w:r w:rsidRPr="0057465A">
        <w:rPr>
          <w:rFonts w:ascii="Source Sans Pro" w:hAnsi="Source Sans Pro"/>
          <w:noProof/>
        </w:rPr>
        <mc:AlternateContent>
          <mc:Choice Requires="wps">
            <w:drawing>
              <wp:anchor distT="0" distB="0" distL="114300" distR="114300" simplePos="0" relativeHeight="251712512" behindDoc="0" locked="0" layoutInCell="1" allowOverlap="1" wp14:anchorId="1C48FBF2" wp14:editId="67B4581C">
                <wp:simplePos x="0" y="0"/>
                <wp:positionH relativeFrom="rightMargin">
                  <wp:posOffset>-856036</wp:posOffset>
                </wp:positionH>
                <wp:positionV relativeFrom="paragraph">
                  <wp:posOffset>4463691</wp:posOffset>
                </wp:positionV>
                <wp:extent cx="468796" cy="340360"/>
                <wp:effectExtent l="64135" t="12065" r="52705" b="33655"/>
                <wp:wrapNone/>
                <wp:docPr id="634552364"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V="1">
                          <a:off x="0" y="0"/>
                          <a:ext cx="468796" cy="340360"/>
                        </a:xfrm>
                        <a:prstGeom prst="rightArrow">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9C701CD">
              <v:shape id="Arrow: Right 2" style="position:absolute;margin-left:-67.4pt;margin-top:351.45pt;width:36.9pt;height:26.8pt;rotation:-90;flip:y;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lt="&quot;&quot;" o:spid="_x0000_s1026" filled="f" strokecolor="red" strokeweight="2.25pt" type="#_x0000_t13" adj="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" w14:anchorId="2FCE420E">
                <w10:wrap anchorx="margin"/>
              </v:shape>
            </w:pict>
          </mc:Fallback>
        </mc:AlternateContent>
      </w:r>
      <w:r w:rsidRPr="001D6D13">
        <w:rPr>
          <w:rFonts w:ascii="Source Sans Pro" w:hAnsi="Source Sans Pro"/>
          <w:noProof/>
        </w:rPr>
        <w:drawing>
          <wp:inline distT="0" distB="0" distL="0" distR="0" wp14:anchorId="0CA2DA10" wp14:editId="5AB87321">
            <wp:extent cx="8229600" cy="5335270"/>
            <wp:effectExtent l="0" t="0" r="0" b="0"/>
            <wp:docPr id="1777036722" name="Picture 1" descr="Disclosure profile update window displaying a text affirmation for the user and the &quot;OK&quo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36722" name="Picture 1" descr="Disclosure profile update window displaying a text affirmation for the user and the &quot;OK&quot; button highlighted. "/>
                    <pic:cNvPicPr/>
                  </pic:nvPicPr>
                  <pic:blipFill>
                    <a:blip r:embed="rId24"/>
                    <a:stretch>
                      <a:fillRect/>
                    </a:stretch>
                  </pic:blipFill>
                  <pic:spPr>
                    <a:xfrm>
                      <a:off x="0" y="0"/>
                      <a:ext cx="8229600" cy="5335270"/>
                    </a:xfrm>
                    <a:prstGeom prst="rect">
                      <a:avLst/>
                    </a:prstGeom>
                  </pic:spPr>
                </pic:pic>
              </a:graphicData>
            </a:graphic>
          </wp:inline>
        </w:drawing>
      </w:r>
    </w:p>
    <w:p w14:paraId="6C706DCB" w14:textId="53F4BC1E" w:rsidR="008A5BB4" w:rsidRDefault="008A5BB4" w:rsidP="1E6F4581">
      <w:pPr>
        <w:pStyle w:val="ListParagraph"/>
        <w:rPr>
          <w:rFonts w:ascii="Source Sans Pro" w:hAnsi="Source Sans Pro"/>
        </w:rPr>
      </w:pPr>
      <w:r>
        <w:rPr>
          <w:rFonts w:ascii="Source Sans Pro" w:hAnsi="Source Sans Pro"/>
        </w:rPr>
        <w:lastRenderedPageBreak/>
        <w:t>12. Your profile will now display “No Action Required” and you will receive an email confirming that your profile was successfully submitted. Conflict</w:t>
      </w:r>
      <w:r w:rsidR="00B44290">
        <w:rPr>
          <w:rFonts w:ascii="Source Sans Pro" w:hAnsi="Source Sans Pro"/>
        </w:rPr>
        <w:t>-</w:t>
      </w:r>
      <w:r>
        <w:rPr>
          <w:rFonts w:ascii="Source Sans Pro" w:hAnsi="Source Sans Pro"/>
        </w:rPr>
        <w:t>of</w:t>
      </w:r>
      <w:r w:rsidR="00B44290">
        <w:rPr>
          <w:rFonts w:ascii="Source Sans Pro" w:hAnsi="Source Sans Pro"/>
        </w:rPr>
        <w:t>-</w:t>
      </w:r>
      <w:r>
        <w:rPr>
          <w:rFonts w:ascii="Source Sans Pro" w:hAnsi="Source Sans Pro"/>
        </w:rPr>
        <w:t xml:space="preserve">Interest staff will review your profile within 3 business days and request additional information if necessary. </w:t>
      </w:r>
    </w:p>
    <w:p w14:paraId="0FF13A90" w14:textId="77777777" w:rsidR="00F21645" w:rsidRDefault="00F21645" w:rsidP="00F21645">
      <w:pPr>
        <w:pStyle w:val="ListParagraph"/>
        <w:rPr>
          <w:rFonts w:ascii="Source Sans Pro" w:hAnsi="Source Sans Pro"/>
        </w:rPr>
      </w:pPr>
    </w:p>
    <w:p w14:paraId="7E8358C3" w14:textId="686BBD05" w:rsidR="00F21645" w:rsidRDefault="00F21645" w:rsidP="00F21645">
      <w:pPr>
        <w:pStyle w:val="ListParagraph"/>
        <w:rPr>
          <w:rFonts w:ascii="Source Sans Pro" w:hAnsi="Source Sans Pro"/>
        </w:rPr>
      </w:pPr>
      <w:r>
        <w:rPr>
          <w:rFonts w:ascii="Source Sans Pro" w:hAnsi="Source Sans Pro"/>
        </w:rPr>
        <w:t>Thank you for your attention to this important compliance requirement!</w:t>
      </w:r>
    </w:p>
    <w:p w14:paraId="643438E7" w14:textId="77777777" w:rsidR="00B44290" w:rsidRPr="00F21645" w:rsidRDefault="00B44290" w:rsidP="00F21645">
      <w:pPr>
        <w:pStyle w:val="ListParagraph"/>
        <w:rPr>
          <w:rFonts w:ascii="Source Sans Pro" w:hAnsi="Source Sans Pro"/>
        </w:rPr>
      </w:pPr>
    </w:p>
    <w:p w14:paraId="4CF9B899" w14:textId="01B90F5A" w:rsidR="001B30D8" w:rsidRDefault="00923A9E" w:rsidP="1E6F4581">
      <w:pPr>
        <w:pStyle w:val="ListParagraph"/>
        <w:rPr>
          <w:rFonts w:ascii="Source Sans Pro" w:hAnsi="Source Sans Pro"/>
        </w:rPr>
      </w:pPr>
      <w:r w:rsidRPr="00923A9E">
        <w:rPr>
          <w:rFonts w:ascii="Source Sans Pro" w:hAnsi="Source Sans Pro"/>
          <w:noProof/>
        </w:rPr>
        <w:drawing>
          <wp:inline distT="0" distB="0" distL="0" distR="0" wp14:anchorId="338E9A41" wp14:editId="0F12F3F6">
            <wp:extent cx="7469109" cy="4222698"/>
            <wp:effectExtent l="0" t="0" r="0" b="6985"/>
            <wp:docPr id="726476907" name="Picture 1" descr="Screenshot of an email confirming that a user's disclosure profile update was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6907" name="Picture 1" descr="Screenshot of an email confirming that a user's disclosure profile update was submitted. "/>
                    <pic:cNvPicPr/>
                  </pic:nvPicPr>
                  <pic:blipFill>
                    <a:blip r:embed="rId25"/>
                    <a:stretch>
                      <a:fillRect/>
                    </a:stretch>
                  </pic:blipFill>
                  <pic:spPr>
                    <a:xfrm>
                      <a:off x="0" y="0"/>
                      <a:ext cx="7477685" cy="4227547"/>
                    </a:xfrm>
                    <a:prstGeom prst="rect">
                      <a:avLst/>
                    </a:prstGeom>
                  </pic:spPr>
                </pic:pic>
              </a:graphicData>
            </a:graphic>
          </wp:inline>
        </w:drawing>
      </w:r>
    </w:p>
    <w:sectPr w:rsidR="001B30D8" w:rsidSect="00AC3710">
      <w:footerReference w:type="default" r:id="rId2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44582" w14:textId="77777777" w:rsidR="000B7454" w:rsidRDefault="000B7454" w:rsidP="000B7454">
      <w:pPr>
        <w:spacing w:after="0" w:line="240" w:lineRule="auto"/>
      </w:pPr>
      <w:r>
        <w:separator/>
      </w:r>
    </w:p>
  </w:endnote>
  <w:endnote w:type="continuationSeparator" w:id="0">
    <w:p w14:paraId="42940C4F" w14:textId="77777777" w:rsidR="000B7454" w:rsidRDefault="000B7454" w:rsidP="000B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B2BB" w14:textId="75B2F3F6" w:rsidR="000B7454" w:rsidRDefault="000B7454" w:rsidP="00257B21">
    <w:pPr>
      <w:pStyle w:val="Footer"/>
      <w:tabs>
        <w:tab w:val="clear" w:pos="4680"/>
        <w:tab w:val="center" w:pos="5400"/>
      </w:tabs>
    </w:pPr>
    <w:r>
      <w:rPr>
        <w:rFonts w:ascii="Source Sans Pro" w:hAnsi="Source Sans Pro"/>
        <w:noProof/>
        <w:sz w:val="22"/>
        <w:szCs w:val="22"/>
      </w:rPr>
      <w:drawing>
        <wp:inline distT="0" distB="0" distL="0" distR="0" wp14:anchorId="5397B073" wp14:editId="7D5900AB">
          <wp:extent cx="2514600" cy="250789"/>
          <wp:effectExtent l="0" t="0" r="0" b="0"/>
          <wp:docPr id="722277252" name="Picture 1" descr="OVP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77252" name="Picture 1" descr="OVPRI logo"/>
                  <pic:cNvPicPr/>
                </pic:nvPicPr>
                <pic:blipFill>
                  <a:blip r:embed="rId1">
                    <a:extLst>
                      <a:ext uri="{28A0092B-C50C-407E-A947-70E740481C1C}">
                        <a14:useLocalDpi xmlns:a14="http://schemas.microsoft.com/office/drawing/2010/main" val="0"/>
                      </a:ext>
                    </a:extLst>
                  </a:blip>
                  <a:stretch>
                    <a:fillRect/>
                  </a:stretch>
                </pic:blipFill>
                <pic:spPr>
                  <a:xfrm>
                    <a:off x="0" y="0"/>
                    <a:ext cx="2540089" cy="253331"/>
                  </a:xfrm>
                  <a:prstGeom prst="rect">
                    <a:avLst/>
                  </a:prstGeom>
                </pic:spPr>
              </pic:pic>
            </a:graphicData>
          </a:graphic>
        </wp:inline>
      </w:drawing>
    </w:r>
    <w:r w:rsidR="00257B21">
      <w:rPr>
        <w:rFonts w:ascii="Source Sans Pro" w:hAnsi="Source Sans Pro"/>
        <w:sz w:val="22"/>
        <w:szCs w:val="22"/>
      </w:rPr>
      <w:tab/>
      <w:t xml:space="preserve">        </w:t>
    </w:r>
    <w:r w:rsidR="00257B21" w:rsidRPr="00257B21">
      <w:rPr>
        <w:rFonts w:ascii="Source Sans Pro" w:hAnsi="Source Sans Pro"/>
        <w:sz w:val="22"/>
        <w:szCs w:val="22"/>
      </w:rPr>
      <w:t xml:space="preserve">Page </w:t>
    </w:r>
    <w:r w:rsidR="00257B21" w:rsidRPr="00257B21">
      <w:rPr>
        <w:rFonts w:ascii="Source Sans Pro" w:hAnsi="Source Sans Pro"/>
        <w:sz w:val="22"/>
        <w:szCs w:val="22"/>
      </w:rPr>
      <w:fldChar w:fldCharType="begin"/>
    </w:r>
    <w:r w:rsidR="00257B21" w:rsidRPr="00257B21">
      <w:rPr>
        <w:rFonts w:ascii="Source Sans Pro" w:hAnsi="Source Sans Pro"/>
        <w:sz w:val="22"/>
        <w:szCs w:val="22"/>
      </w:rPr>
      <w:instrText xml:space="preserve"> PAGE   \* MERGEFORMAT </w:instrText>
    </w:r>
    <w:r w:rsidR="00257B21" w:rsidRPr="00257B21">
      <w:rPr>
        <w:rFonts w:ascii="Source Sans Pro" w:hAnsi="Source Sans Pro"/>
        <w:sz w:val="22"/>
        <w:szCs w:val="22"/>
      </w:rPr>
      <w:fldChar w:fldCharType="separate"/>
    </w:r>
    <w:r w:rsidR="00257B21" w:rsidRPr="00257B21">
      <w:rPr>
        <w:rFonts w:ascii="Source Sans Pro" w:hAnsi="Source Sans Pro"/>
        <w:noProof/>
        <w:sz w:val="22"/>
        <w:szCs w:val="22"/>
      </w:rPr>
      <w:t>1</w:t>
    </w:r>
    <w:r w:rsidR="00257B21" w:rsidRPr="00257B21">
      <w:rPr>
        <w:rFonts w:ascii="Source Sans Pro" w:hAnsi="Source Sans Pro"/>
        <w:noProof/>
        <w:sz w:val="22"/>
        <w:szCs w:val="22"/>
      </w:rPr>
      <w:fldChar w:fldCharType="end"/>
    </w:r>
    <w:r w:rsidR="00257B21" w:rsidRPr="00257B21">
      <w:rPr>
        <w:rFonts w:ascii="Source Sans Pro" w:hAnsi="Source Sans Pro"/>
        <w:noProof/>
        <w:sz w:val="22"/>
        <w:szCs w:val="22"/>
      </w:rPr>
      <w:t xml:space="preserve"> of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63BB1" w14:textId="77777777" w:rsidR="000B7454" w:rsidRDefault="000B7454" w:rsidP="000B7454">
      <w:pPr>
        <w:spacing w:after="0" w:line="240" w:lineRule="auto"/>
      </w:pPr>
      <w:r>
        <w:separator/>
      </w:r>
    </w:p>
  </w:footnote>
  <w:footnote w:type="continuationSeparator" w:id="0">
    <w:p w14:paraId="76C2AA74" w14:textId="77777777" w:rsidR="000B7454" w:rsidRDefault="000B7454" w:rsidP="000B7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34642"/>
    <w:multiLevelType w:val="hybridMultilevel"/>
    <w:tmpl w:val="36DE746A"/>
    <w:lvl w:ilvl="0" w:tplc="84D8B944">
      <w:start w:val="1"/>
      <w:numFmt w:val="decimal"/>
      <w:lvlText w:val="%1."/>
      <w:lvlJc w:val="left"/>
      <w:pPr>
        <w:ind w:left="720" w:hanging="360"/>
      </w:pPr>
    </w:lvl>
    <w:lvl w:ilvl="1" w:tplc="0294516C">
      <w:start w:val="1"/>
      <w:numFmt w:val="lowerLetter"/>
      <w:lvlText w:val="%2."/>
      <w:lvlJc w:val="left"/>
      <w:pPr>
        <w:ind w:left="1440" w:hanging="360"/>
      </w:pPr>
    </w:lvl>
    <w:lvl w:ilvl="2" w:tplc="277664B8">
      <w:start w:val="1"/>
      <w:numFmt w:val="lowerRoman"/>
      <w:lvlText w:val="%3."/>
      <w:lvlJc w:val="right"/>
      <w:pPr>
        <w:ind w:left="2160" w:hanging="180"/>
      </w:pPr>
    </w:lvl>
    <w:lvl w:ilvl="3" w:tplc="77906858">
      <w:start w:val="1"/>
      <w:numFmt w:val="decimal"/>
      <w:lvlText w:val="%4."/>
      <w:lvlJc w:val="left"/>
      <w:pPr>
        <w:ind w:left="2880" w:hanging="360"/>
      </w:pPr>
    </w:lvl>
    <w:lvl w:ilvl="4" w:tplc="8E5CCD94">
      <w:start w:val="1"/>
      <w:numFmt w:val="lowerLetter"/>
      <w:lvlText w:val="%5."/>
      <w:lvlJc w:val="left"/>
      <w:pPr>
        <w:ind w:left="3600" w:hanging="360"/>
      </w:pPr>
    </w:lvl>
    <w:lvl w:ilvl="5" w:tplc="1CE4BF44">
      <w:start w:val="1"/>
      <w:numFmt w:val="lowerRoman"/>
      <w:lvlText w:val="%6."/>
      <w:lvlJc w:val="right"/>
      <w:pPr>
        <w:ind w:left="4320" w:hanging="180"/>
      </w:pPr>
    </w:lvl>
    <w:lvl w:ilvl="6" w:tplc="1C30B3E4">
      <w:start w:val="1"/>
      <w:numFmt w:val="decimal"/>
      <w:lvlText w:val="%7."/>
      <w:lvlJc w:val="left"/>
      <w:pPr>
        <w:ind w:left="5040" w:hanging="360"/>
      </w:pPr>
    </w:lvl>
    <w:lvl w:ilvl="7" w:tplc="BF56E010">
      <w:start w:val="1"/>
      <w:numFmt w:val="lowerLetter"/>
      <w:lvlText w:val="%8."/>
      <w:lvlJc w:val="left"/>
      <w:pPr>
        <w:ind w:left="5760" w:hanging="360"/>
      </w:pPr>
    </w:lvl>
    <w:lvl w:ilvl="8" w:tplc="7382CA46">
      <w:start w:val="1"/>
      <w:numFmt w:val="lowerRoman"/>
      <w:lvlText w:val="%9."/>
      <w:lvlJc w:val="right"/>
      <w:pPr>
        <w:ind w:left="6480" w:hanging="180"/>
      </w:pPr>
    </w:lvl>
  </w:abstractNum>
  <w:num w:numId="1" w16cid:durableId="1112243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37FDBD"/>
    <w:rsid w:val="00025F72"/>
    <w:rsid w:val="000344D8"/>
    <w:rsid w:val="000607B9"/>
    <w:rsid w:val="000911C6"/>
    <w:rsid w:val="000B5E6E"/>
    <w:rsid w:val="000B7454"/>
    <w:rsid w:val="000D5E0D"/>
    <w:rsid w:val="000E1D0C"/>
    <w:rsid w:val="001446F3"/>
    <w:rsid w:val="00180AE8"/>
    <w:rsid w:val="001B30D8"/>
    <w:rsid w:val="001B7903"/>
    <w:rsid w:val="001D6D13"/>
    <w:rsid w:val="001D737B"/>
    <w:rsid w:val="001E47D0"/>
    <w:rsid w:val="001E6C5E"/>
    <w:rsid w:val="00257728"/>
    <w:rsid w:val="00257B21"/>
    <w:rsid w:val="00285554"/>
    <w:rsid w:val="002D07E2"/>
    <w:rsid w:val="002E45B1"/>
    <w:rsid w:val="002E6F75"/>
    <w:rsid w:val="003664CB"/>
    <w:rsid w:val="003A0D8B"/>
    <w:rsid w:val="00442449"/>
    <w:rsid w:val="0046672F"/>
    <w:rsid w:val="00487435"/>
    <w:rsid w:val="0048798B"/>
    <w:rsid w:val="004B425E"/>
    <w:rsid w:val="0057465A"/>
    <w:rsid w:val="005A6EB0"/>
    <w:rsid w:val="005D4B58"/>
    <w:rsid w:val="005F0A10"/>
    <w:rsid w:val="006058AE"/>
    <w:rsid w:val="00611C5C"/>
    <w:rsid w:val="00654FBC"/>
    <w:rsid w:val="00747279"/>
    <w:rsid w:val="007562B9"/>
    <w:rsid w:val="007625A4"/>
    <w:rsid w:val="007D48E2"/>
    <w:rsid w:val="00837F2E"/>
    <w:rsid w:val="008835FD"/>
    <w:rsid w:val="008A5BB4"/>
    <w:rsid w:val="00923A9E"/>
    <w:rsid w:val="0097064C"/>
    <w:rsid w:val="009E49CA"/>
    <w:rsid w:val="00A22D72"/>
    <w:rsid w:val="00A3438B"/>
    <w:rsid w:val="00A55E66"/>
    <w:rsid w:val="00AA4BE7"/>
    <w:rsid w:val="00AC3710"/>
    <w:rsid w:val="00AC5EB0"/>
    <w:rsid w:val="00AE39BE"/>
    <w:rsid w:val="00B44290"/>
    <w:rsid w:val="00BB2BC6"/>
    <w:rsid w:val="00BD3BDE"/>
    <w:rsid w:val="00BE4614"/>
    <w:rsid w:val="00CD1296"/>
    <w:rsid w:val="00CE0CDB"/>
    <w:rsid w:val="00DE03A4"/>
    <w:rsid w:val="00ED83B6"/>
    <w:rsid w:val="00F21645"/>
    <w:rsid w:val="00F60BEF"/>
    <w:rsid w:val="00F82316"/>
    <w:rsid w:val="00FF5676"/>
    <w:rsid w:val="012275C4"/>
    <w:rsid w:val="01B5088F"/>
    <w:rsid w:val="01DC6676"/>
    <w:rsid w:val="023802A9"/>
    <w:rsid w:val="027DE532"/>
    <w:rsid w:val="04E7D9BD"/>
    <w:rsid w:val="05E2AFE6"/>
    <w:rsid w:val="07662291"/>
    <w:rsid w:val="11F143B5"/>
    <w:rsid w:val="12E11688"/>
    <w:rsid w:val="18FFEF21"/>
    <w:rsid w:val="1E6F4581"/>
    <w:rsid w:val="21B50636"/>
    <w:rsid w:val="2579FA84"/>
    <w:rsid w:val="25F53F48"/>
    <w:rsid w:val="29E0C289"/>
    <w:rsid w:val="29EFDF70"/>
    <w:rsid w:val="2A6B491B"/>
    <w:rsid w:val="3222B64C"/>
    <w:rsid w:val="337D64EC"/>
    <w:rsid w:val="33A5F17E"/>
    <w:rsid w:val="3414E4E0"/>
    <w:rsid w:val="34BB33A7"/>
    <w:rsid w:val="3533D42E"/>
    <w:rsid w:val="35B9508C"/>
    <w:rsid w:val="3B06BC04"/>
    <w:rsid w:val="3F226464"/>
    <w:rsid w:val="3F7C8323"/>
    <w:rsid w:val="485FBDA6"/>
    <w:rsid w:val="4C59954A"/>
    <w:rsid w:val="4CFAD5DE"/>
    <w:rsid w:val="4EC5CD6C"/>
    <w:rsid w:val="5137FDBD"/>
    <w:rsid w:val="58E61DA5"/>
    <w:rsid w:val="5A3A52C3"/>
    <w:rsid w:val="5E75A0B0"/>
    <w:rsid w:val="608666D7"/>
    <w:rsid w:val="60F70CE3"/>
    <w:rsid w:val="68261DFB"/>
    <w:rsid w:val="685A593F"/>
    <w:rsid w:val="696842D2"/>
    <w:rsid w:val="69F7BFF6"/>
    <w:rsid w:val="6BDD7E54"/>
    <w:rsid w:val="6E2BA83D"/>
    <w:rsid w:val="7099BF76"/>
    <w:rsid w:val="72C81027"/>
    <w:rsid w:val="7912B301"/>
    <w:rsid w:val="7FA91AB9"/>
    <w:rsid w:val="7FD42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7FDBD"/>
  <w15:chartTrackingRefBased/>
  <w15:docId w15:val="{1C3F0EB1-8902-45F4-85C9-F34174EA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1DC6676"/>
    <w:pPr>
      <w:ind w:left="720"/>
      <w:contextualSpacing/>
    </w:pPr>
  </w:style>
  <w:style w:type="character" w:styleId="Hyperlink">
    <w:name w:val="Hyperlink"/>
    <w:basedOn w:val="DefaultParagraphFont"/>
    <w:uiPriority w:val="99"/>
    <w:unhideWhenUsed/>
    <w:rsid w:val="4CFAD5DE"/>
    <w:rPr>
      <w:color w:val="467886"/>
      <w:u w:val="single"/>
    </w:rPr>
  </w:style>
  <w:style w:type="paragraph" w:styleId="Header">
    <w:name w:val="header"/>
    <w:basedOn w:val="Normal"/>
    <w:link w:val="HeaderChar"/>
    <w:uiPriority w:val="99"/>
    <w:unhideWhenUsed/>
    <w:rsid w:val="000B7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454"/>
  </w:style>
  <w:style w:type="paragraph" w:styleId="Footer">
    <w:name w:val="footer"/>
    <w:basedOn w:val="Normal"/>
    <w:link w:val="FooterChar"/>
    <w:uiPriority w:val="99"/>
    <w:unhideWhenUsed/>
    <w:rsid w:val="000B7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454"/>
  </w:style>
  <w:style w:type="character" w:styleId="UnresolvedMention">
    <w:name w:val="Unresolved Mention"/>
    <w:basedOn w:val="DefaultParagraphFont"/>
    <w:uiPriority w:val="99"/>
    <w:semiHidden/>
    <w:unhideWhenUsed/>
    <w:rsid w:val="00BB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coi@uoregon.ed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coi@uoregon.edu" TargetMode="External"/><Relationship Id="rId28" Type="http://schemas.openxmlformats.org/officeDocument/2006/relationships/theme" Target="theme/theme1.xml"/><Relationship Id="rId10" Type="http://schemas.openxmlformats.org/officeDocument/2006/relationships/hyperlink" Target="https://coi.rap.uoregon.edu/"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361000-f52e-4654-9509-77911743987a" xsi:nil="true"/>
    <lcf76f155ced4ddcb4097134ff3c332f xmlns="d80e8848-3ce8-458f-ac4a-77046b0d1a16">
      <Terms xmlns="http://schemas.microsoft.com/office/infopath/2007/PartnerControls"/>
    </lcf76f155ced4ddcb4097134ff3c332f>
    <Policy xmlns="d80e8848-3ce8-458f-ac4a-77046b0d1a16">
      <Value>FCOI</Value>
      <Value>COI/COC</Value>
    </Polic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CB81171C2C5344856815256721BE02" ma:contentTypeVersion="15" ma:contentTypeDescription="Create a new document." ma:contentTypeScope="" ma:versionID="bef64ca5b30be3e89e170245f998e28c">
  <xsd:schema xmlns:xsd="http://www.w3.org/2001/XMLSchema" xmlns:xs="http://www.w3.org/2001/XMLSchema" xmlns:p="http://schemas.microsoft.com/office/2006/metadata/properties" xmlns:ns2="d80e8848-3ce8-458f-ac4a-77046b0d1a16" xmlns:ns3="5d361000-f52e-4654-9509-77911743987a" targetNamespace="http://schemas.microsoft.com/office/2006/metadata/properties" ma:root="true" ma:fieldsID="73c1a4feaab5af949eaecf38eafe40d4" ns2:_="" ns3:_="">
    <xsd:import namespace="d80e8848-3ce8-458f-ac4a-77046b0d1a16"/>
    <xsd:import namespace="5d361000-f52e-4654-9509-7791174398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Poli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e8848-3ce8-458f-ac4a-77046b0d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1a9775-3525-4bf8-b88d-b7eef9d67d4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Policy" ma:index="22" nillable="true" ma:displayName="Policy" ma:description="Policy applicable to file" ma:format="Dropdown" ma:internalName="Policy" ma:requiredMultiChoice="true">
      <xsd:complexType>
        <xsd:complexContent>
          <xsd:extension base="dms:MultiChoice">
            <xsd:sequence>
              <xsd:element name="Value" maxOccurs="unbounded" minOccurs="0" nillable="true">
                <xsd:simpleType>
                  <xsd:restriction base="dms:Choice">
                    <xsd:enumeration value="FCOI"/>
                    <xsd:enumeration value="COI/COC"/>
                    <xsd:enumeration value="ICOI"/>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361000-f52e-4654-9509-7791174398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5c2914-0339-4047-b3cd-e725a042575a}" ma:internalName="TaxCatchAll" ma:showField="CatchAllData" ma:web="5d361000-f52e-4654-9509-7791174398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84557-0CB5-4494-BC21-8B79DB30E040}">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5d361000-f52e-4654-9509-77911743987a"/>
    <ds:schemaRef ds:uri="http://www.w3.org/XML/1998/namespace"/>
    <ds:schemaRef ds:uri="bd0ba863-d6cc-429b-93c3-a6714f97927a"/>
    <ds:schemaRef ds:uri="http://purl.org/dc/elements/1.1/"/>
    <ds:schemaRef ds:uri="d80e8848-3ce8-458f-ac4a-77046b0d1a16"/>
  </ds:schemaRefs>
</ds:datastoreItem>
</file>

<file path=customXml/itemProps2.xml><?xml version="1.0" encoding="utf-8"?>
<ds:datastoreItem xmlns:ds="http://schemas.openxmlformats.org/officeDocument/2006/customXml" ds:itemID="{31836E07-90C1-4755-B956-1E86322B58B6}">
  <ds:schemaRefs>
    <ds:schemaRef ds:uri="http://schemas.microsoft.com/sharepoint/v3/contenttype/forms"/>
  </ds:schemaRefs>
</ds:datastoreItem>
</file>

<file path=customXml/itemProps3.xml><?xml version="1.0" encoding="utf-8"?>
<ds:datastoreItem xmlns:ds="http://schemas.openxmlformats.org/officeDocument/2006/customXml" ds:itemID="{0AE71661-F1B4-422F-975D-01D24EE92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e8848-3ce8-458f-ac4a-77046b0d1a16"/>
    <ds:schemaRef ds:uri="5d361000-f52e-4654-9509-779117439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565</Words>
  <Characters>3222</Characters>
  <Application>Microsoft Office Word</Application>
  <DocSecurity>0</DocSecurity>
  <Lines>26</Lines>
  <Paragraphs>7</Paragraphs>
  <ScaleCrop>false</ScaleCrop>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Gessel</dc:creator>
  <cp:keywords/>
  <dc:description/>
  <cp:lastModifiedBy>Mandy Gettler</cp:lastModifiedBy>
  <cp:revision>41</cp:revision>
  <dcterms:created xsi:type="dcterms:W3CDTF">2025-07-23T22:01:00Z</dcterms:created>
  <dcterms:modified xsi:type="dcterms:W3CDTF">2025-07-24T17:29:00Z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0x010100B3CB81171C2C5344856815256721BE02</vt:lpwstr>
  </property>
  <property fmtid="{D5CDD505-2E9C-101B-9397-08002B2CF9AE}" pid="3" name="MediaServiceImageTags">
    <vt:lpwstr/>
  </property>
  <property fmtid="{D5CDD505-2E9C-101B-9397-08002B2CF9AE}" pid="4" name="ContentArea">
    <vt:lpwstr>;#FCOI;#COI/COC;#</vt:lpwstr>
  </property>
</Properties>
</file>