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6966" w14:textId="7A2D20CE" w:rsidR="0098408F" w:rsidRPr="00E158FD" w:rsidRDefault="00E158FD" w:rsidP="00E158FD">
      <w:pPr>
        <w:jc w:val="center"/>
        <w:rPr>
          <w:rFonts w:ascii="Arial" w:hAnsi="Arial" w:cs="Arial"/>
          <w:b/>
          <w:bCs/>
        </w:rPr>
      </w:pPr>
      <w:r w:rsidRPr="00E158FD">
        <w:rPr>
          <w:rFonts w:ascii="Arial" w:hAnsi="Arial" w:cs="Arial"/>
          <w:b/>
          <w:bCs/>
        </w:rPr>
        <w:t>Short Essays</w:t>
      </w:r>
    </w:p>
    <w:p w14:paraId="4B264ADC" w14:textId="1712B350" w:rsidR="00E158FD" w:rsidRPr="00E158FD" w:rsidRDefault="00E158FD" w:rsidP="00E158FD">
      <w:pPr>
        <w:jc w:val="center"/>
        <w:rPr>
          <w:rFonts w:ascii="Arial" w:hAnsi="Arial" w:cs="Arial"/>
          <w:b/>
          <w:bCs/>
        </w:rPr>
      </w:pPr>
    </w:p>
    <w:p w14:paraId="59E53EE5" w14:textId="77777777" w:rsidR="00E158FD" w:rsidRPr="00E158FD" w:rsidRDefault="00E158FD" w:rsidP="00E158FD">
      <w:pPr>
        <w:spacing w:before="100" w:beforeAutospacing="1" w:after="192"/>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Country Selection </w:t>
      </w:r>
      <w:r w:rsidRPr="00E158FD">
        <w:rPr>
          <w:rFonts w:ascii="Arial" w:eastAsia="Times New Roman" w:hAnsi="Arial" w:cs="Arial"/>
          <w:b/>
          <w:bCs/>
          <w:color w:val="0070C0"/>
          <w:spacing w:val="-2"/>
        </w:rPr>
        <w:t>(up to 3,000 characters) </w:t>
      </w:r>
    </w:p>
    <w:p w14:paraId="4AAACC3B" w14:textId="77777777" w:rsidR="00E158FD" w:rsidRPr="00E158FD" w:rsidRDefault="00E158FD" w:rsidP="00E158FD">
      <w:pPr>
        <w:numPr>
          <w:ilvl w:val="0"/>
          <w:numId w:val="1"/>
        </w:numPr>
        <w:spacing w:beforeAutospacing="1" w:after="100" w:afterAutospacing="1"/>
        <w:rPr>
          <w:rFonts w:ascii="Arial" w:eastAsia="Times New Roman" w:hAnsi="Arial" w:cs="Arial"/>
          <w:color w:val="0070C0"/>
        </w:rPr>
      </w:pPr>
      <w:r w:rsidRPr="00E158FD">
        <w:rPr>
          <w:rFonts w:ascii="Arial" w:eastAsia="Times New Roman" w:hAnsi="Arial" w:cs="Arial"/>
          <w:color w:val="0070C0"/>
        </w:rPr>
        <w:t>Why have you selected this country (countries)?</w:t>
      </w:r>
    </w:p>
    <w:p w14:paraId="1569C2A3" w14:textId="77777777" w:rsidR="00E158FD" w:rsidRPr="00E158FD" w:rsidRDefault="00E158FD" w:rsidP="00E158FD">
      <w:pPr>
        <w:numPr>
          <w:ilvl w:val="0"/>
          <w:numId w:val="1"/>
        </w:numPr>
        <w:spacing w:before="100" w:beforeAutospacing="1" w:after="100" w:afterAutospacing="1"/>
        <w:rPr>
          <w:rFonts w:ascii="Arial" w:eastAsia="Times New Roman" w:hAnsi="Arial" w:cs="Arial"/>
          <w:color w:val="0070C0"/>
        </w:rPr>
      </w:pPr>
      <w:r w:rsidRPr="00E158FD">
        <w:rPr>
          <w:rFonts w:ascii="Arial" w:eastAsia="Times New Roman" w:hAnsi="Arial" w:cs="Arial"/>
          <w:color w:val="0070C0"/>
        </w:rPr>
        <w:t>What experiences have prepared you to undertake your project in this country (countries)?</w:t>
      </w:r>
    </w:p>
    <w:p w14:paraId="155C9A78" w14:textId="77777777" w:rsidR="00E158FD" w:rsidRPr="00E158FD" w:rsidRDefault="00E158FD" w:rsidP="00E158FD">
      <w:pPr>
        <w:numPr>
          <w:ilvl w:val="0"/>
          <w:numId w:val="1"/>
        </w:numPr>
        <w:spacing w:before="100" w:beforeAutospacing="1" w:afterAutospacing="1"/>
        <w:rPr>
          <w:rFonts w:ascii="Arial" w:eastAsia="Times New Roman" w:hAnsi="Arial" w:cs="Arial"/>
          <w:color w:val="0070C0"/>
        </w:rPr>
      </w:pPr>
      <w:r w:rsidRPr="00E158FD">
        <w:rPr>
          <w:rFonts w:ascii="Arial" w:eastAsia="Times New Roman" w:hAnsi="Arial" w:cs="Arial"/>
          <w:color w:val="0070C0"/>
        </w:rPr>
        <w:t>Please describe your prior experiences in the host country/countries (if any).</w:t>
      </w:r>
    </w:p>
    <w:p w14:paraId="1C9EAA5D" w14:textId="77777777" w:rsidR="00E158FD" w:rsidRPr="00E158FD" w:rsidRDefault="00E158FD" w:rsidP="00E158FD">
      <w:pPr>
        <w:spacing w:before="100" w:beforeAutospacing="1" w:after="192"/>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Career Trajectory </w:t>
      </w:r>
      <w:r w:rsidRPr="00E158FD">
        <w:rPr>
          <w:rFonts w:ascii="Arial" w:eastAsia="Times New Roman" w:hAnsi="Arial" w:cs="Arial"/>
          <w:b/>
          <w:bCs/>
          <w:color w:val="0070C0"/>
          <w:spacing w:val="-2"/>
        </w:rPr>
        <w:t>(up to 2,000 characters)</w:t>
      </w:r>
    </w:p>
    <w:p w14:paraId="0DFA712E" w14:textId="77777777" w:rsidR="00E158FD" w:rsidRPr="00E158FD" w:rsidRDefault="00E158FD" w:rsidP="00E158FD">
      <w:pPr>
        <w:numPr>
          <w:ilvl w:val="0"/>
          <w:numId w:val="2"/>
        </w:numPr>
        <w:spacing w:beforeAutospacing="1" w:after="100" w:afterAutospacing="1"/>
        <w:rPr>
          <w:rFonts w:ascii="Arial" w:eastAsia="Times New Roman" w:hAnsi="Arial" w:cs="Arial"/>
          <w:color w:val="0070C0"/>
        </w:rPr>
      </w:pPr>
      <w:r w:rsidRPr="00E158FD">
        <w:rPr>
          <w:rFonts w:ascii="Arial" w:eastAsia="Times New Roman" w:hAnsi="Arial" w:cs="Arial"/>
          <w:color w:val="0070C0"/>
        </w:rPr>
        <w:t>What is the trajectory you have followed, and what are your plans for the future?</w:t>
      </w:r>
    </w:p>
    <w:p w14:paraId="5BD49873" w14:textId="77777777" w:rsidR="00E158FD" w:rsidRPr="00E158FD" w:rsidRDefault="00E158FD" w:rsidP="00E158FD">
      <w:pPr>
        <w:numPr>
          <w:ilvl w:val="0"/>
          <w:numId w:val="2"/>
        </w:numPr>
        <w:spacing w:before="100" w:beforeAutospacing="1" w:after="100" w:afterAutospacing="1"/>
        <w:rPr>
          <w:rFonts w:ascii="Arial" w:eastAsia="Times New Roman" w:hAnsi="Arial" w:cs="Arial"/>
          <w:color w:val="0070C0"/>
        </w:rPr>
      </w:pPr>
      <w:r w:rsidRPr="00E158FD">
        <w:rPr>
          <w:rFonts w:ascii="Arial" w:eastAsia="Times New Roman" w:hAnsi="Arial" w:cs="Arial"/>
          <w:color w:val="0070C0"/>
        </w:rPr>
        <w:t>How does this Fulbright award fit into your career path and future goals?</w:t>
      </w:r>
    </w:p>
    <w:p w14:paraId="05E94A19" w14:textId="77777777" w:rsidR="00E158FD" w:rsidRPr="00E158FD" w:rsidRDefault="00E158FD" w:rsidP="00E158FD">
      <w:pPr>
        <w:numPr>
          <w:ilvl w:val="0"/>
          <w:numId w:val="2"/>
        </w:numPr>
        <w:spacing w:before="100" w:beforeAutospacing="1" w:afterAutospacing="1"/>
        <w:rPr>
          <w:rFonts w:ascii="Arial" w:eastAsia="Times New Roman" w:hAnsi="Arial" w:cs="Arial"/>
          <w:color w:val="0070C0"/>
        </w:rPr>
      </w:pPr>
      <w:r w:rsidRPr="00E158FD">
        <w:rPr>
          <w:rFonts w:ascii="Arial" w:eastAsia="Times New Roman" w:hAnsi="Arial" w:cs="Arial"/>
          <w:color w:val="0070C0"/>
        </w:rPr>
        <w:t>This is separate from the facts presented elsewhere in the application and may address your personal history, background, development and the opportunities to which you have, or have not been exposed.</w:t>
      </w:r>
    </w:p>
    <w:p w14:paraId="61CC5E26" w14:textId="77777777" w:rsidR="00E158FD" w:rsidRPr="00E158FD" w:rsidRDefault="00E158FD" w:rsidP="00E158FD">
      <w:pPr>
        <w:spacing w:before="100" w:beforeAutospacing="1" w:after="165"/>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Cultural Preparation </w:t>
      </w:r>
      <w:r w:rsidRPr="00E158FD">
        <w:rPr>
          <w:rFonts w:ascii="Arial" w:eastAsia="Times New Roman" w:hAnsi="Arial" w:cs="Arial"/>
          <w:b/>
          <w:bCs/>
          <w:color w:val="0070C0"/>
          <w:spacing w:val="-2"/>
        </w:rPr>
        <w:t>(up to 2,000 characters)</w:t>
      </w:r>
    </w:p>
    <w:p w14:paraId="7844B310" w14:textId="77777777" w:rsidR="00E158FD" w:rsidRPr="00E158FD" w:rsidRDefault="00E158FD" w:rsidP="00E158FD">
      <w:pPr>
        <w:numPr>
          <w:ilvl w:val="0"/>
          <w:numId w:val="3"/>
        </w:numPr>
        <w:spacing w:beforeAutospacing="1" w:after="100" w:afterAutospacing="1"/>
        <w:rPr>
          <w:rFonts w:ascii="Arial" w:eastAsia="Times New Roman" w:hAnsi="Arial" w:cs="Arial"/>
          <w:color w:val="0070C0"/>
        </w:rPr>
      </w:pPr>
      <w:r w:rsidRPr="00E158FD">
        <w:rPr>
          <w:rFonts w:ascii="Arial" w:eastAsia="Times New Roman" w:hAnsi="Arial" w:cs="Arial"/>
          <w:color w:val="0070C0"/>
        </w:rPr>
        <w:t>What challenges do you expect to face as a foreign national in the host country?</w:t>
      </w:r>
    </w:p>
    <w:p w14:paraId="7E967627" w14:textId="77777777" w:rsidR="00E158FD" w:rsidRPr="00E158FD" w:rsidRDefault="00E158FD" w:rsidP="00E158FD">
      <w:pPr>
        <w:numPr>
          <w:ilvl w:val="0"/>
          <w:numId w:val="3"/>
        </w:numPr>
        <w:spacing w:before="100" w:beforeAutospacing="1" w:after="100" w:afterAutospacing="1"/>
        <w:rPr>
          <w:rFonts w:ascii="Arial" w:eastAsia="Times New Roman" w:hAnsi="Arial" w:cs="Arial"/>
          <w:color w:val="0070C0"/>
        </w:rPr>
      </w:pPr>
      <w:r w:rsidRPr="00E158FD">
        <w:rPr>
          <w:rFonts w:ascii="Arial" w:eastAsia="Times New Roman" w:hAnsi="Arial" w:cs="Arial"/>
          <w:color w:val="0070C0"/>
        </w:rPr>
        <w:t>How will you adapt, address, or manage them?</w:t>
      </w:r>
    </w:p>
    <w:p w14:paraId="6D3FB46B" w14:textId="77777777" w:rsidR="00E158FD" w:rsidRPr="00E158FD" w:rsidRDefault="00E158FD" w:rsidP="00E158FD">
      <w:pPr>
        <w:numPr>
          <w:ilvl w:val="0"/>
          <w:numId w:val="3"/>
        </w:numPr>
        <w:spacing w:before="100" w:beforeAutospacing="1" w:afterAutospacing="1"/>
        <w:rPr>
          <w:rFonts w:ascii="Arial" w:eastAsia="Times New Roman" w:hAnsi="Arial" w:cs="Arial"/>
          <w:color w:val="0070C0"/>
        </w:rPr>
      </w:pPr>
      <w:r w:rsidRPr="00E158FD">
        <w:rPr>
          <w:rFonts w:ascii="Arial" w:eastAsia="Times New Roman" w:hAnsi="Arial" w:cs="Arial"/>
          <w:color w:val="0070C0"/>
        </w:rPr>
        <w:t>Provide examples of your familiarity with the culture, your ability to be adaptable, culturally sensitive, collegial, and how you may serve as a cultural ambassador for the U.S.</w:t>
      </w:r>
    </w:p>
    <w:p w14:paraId="3FF96F9F" w14:textId="77777777" w:rsidR="00E158FD" w:rsidRPr="00E158FD" w:rsidRDefault="00E158FD" w:rsidP="00E158FD">
      <w:pPr>
        <w:spacing w:before="100" w:beforeAutospacing="1" w:after="192"/>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Teaching Preparation </w:t>
      </w:r>
      <w:r w:rsidRPr="00E158FD">
        <w:rPr>
          <w:rFonts w:ascii="Arial" w:eastAsia="Times New Roman" w:hAnsi="Arial" w:cs="Arial"/>
          <w:b/>
          <w:bCs/>
          <w:color w:val="0070C0"/>
          <w:spacing w:val="-2"/>
        </w:rPr>
        <w:t>(only required if your award activity includes teaching) (up to 2,000 characters)</w:t>
      </w:r>
    </w:p>
    <w:p w14:paraId="5F3BFF40" w14:textId="77777777" w:rsidR="00E158FD" w:rsidRPr="00E158FD" w:rsidRDefault="00E158FD" w:rsidP="00E158FD">
      <w:pPr>
        <w:numPr>
          <w:ilvl w:val="0"/>
          <w:numId w:val="4"/>
        </w:numPr>
        <w:spacing w:beforeAutospacing="1" w:after="100" w:afterAutospacing="1"/>
        <w:rPr>
          <w:rFonts w:ascii="Arial" w:eastAsia="Times New Roman" w:hAnsi="Arial" w:cs="Arial"/>
          <w:color w:val="0070C0"/>
        </w:rPr>
      </w:pPr>
      <w:r w:rsidRPr="00E158FD">
        <w:rPr>
          <w:rFonts w:ascii="Arial" w:eastAsia="Times New Roman" w:hAnsi="Arial" w:cs="Arial"/>
          <w:color w:val="0070C0"/>
        </w:rPr>
        <w:t>How you will make your teaching relevant to the culture(s) and language(s) of the host country?</w:t>
      </w:r>
    </w:p>
    <w:p w14:paraId="1BBC27F3" w14:textId="77777777" w:rsidR="00E158FD" w:rsidRPr="00E158FD" w:rsidRDefault="00E158FD" w:rsidP="00E158FD">
      <w:pPr>
        <w:numPr>
          <w:ilvl w:val="0"/>
          <w:numId w:val="4"/>
        </w:numPr>
        <w:spacing w:before="100" w:beforeAutospacing="1" w:afterAutospacing="1"/>
        <w:rPr>
          <w:rFonts w:ascii="Arial" w:eastAsia="Times New Roman" w:hAnsi="Arial" w:cs="Arial"/>
          <w:color w:val="0070C0"/>
        </w:rPr>
      </w:pPr>
      <w:r w:rsidRPr="00E158FD">
        <w:rPr>
          <w:rFonts w:ascii="Arial" w:eastAsia="Times New Roman" w:hAnsi="Arial" w:cs="Arial"/>
          <w:color w:val="0070C0"/>
        </w:rPr>
        <w:t>How will you adapt your materials and pedagogy to a different teaching environment in which your students’ first language may not be English?</w:t>
      </w:r>
    </w:p>
    <w:p w14:paraId="1C5545C2" w14:textId="77777777" w:rsidR="00E158FD" w:rsidRPr="00E158FD" w:rsidRDefault="00E158FD" w:rsidP="00E158FD">
      <w:pPr>
        <w:rPr>
          <w:rFonts w:ascii="Arial" w:eastAsia="Times New Roman" w:hAnsi="Arial" w:cs="Arial"/>
        </w:rPr>
      </w:pPr>
    </w:p>
    <w:p w14:paraId="4375D24A" w14:textId="77777777" w:rsidR="00E158FD" w:rsidRPr="00E158FD" w:rsidRDefault="00E158FD" w:rsidP="00E158FD">
      <w:pPr>
        <w:jc w:val="center"/>
        <w:rPr>
          <w:rFonts w:ascii="Arial" w:hAnsi="Arial" w:cs="Arial"/>
          <w:b/>
          <w:bCs/>
        </w:rPr>
      </w:pPr>
    </w:p>
    <w:sectPr w:rsidR="00E158FD" w:rsidRPr="00E158FD"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A7B48"/>
    <w:multiLevelType w:val="multilevel"/>
    <w:tmpl w:val="BD1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0164F"/>
    <w:multiLevelType w:val="multilevel"/>
    <w:tmpl w:val="07F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533D7"/>
    <w:multiLevelType w:val="multilevel"/>
    <w:tmpl w:val="FC9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674D3"/>
    <w:multiLevelType w:val="multilevel"/>
    <w:tmpl w:val="090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FD"/>
    <w:rsid w:val="00B15649"/>
    <w:rsid w:val="00E158FD"/>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F1942"/>
  <w15:chartTrackingRefBased/>
  <w15:docId w15:val="{517C188D-3B2C-C948-8B1D-51E2CB91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158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58F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343">
      <w:bodyDiv w:val="1"/>
      <w:marLeft w:val="0"/>
      <w:marRight w:val="0"/>
      <w:marTop w:val="0"/>
      <w:marBottom w:val="0"/>
      <w:divBdr>
        <w:top w:val="none" w:sz="0" w:space="0" w:color="auto"/>
        <w:left w:val="none" w:sz="0" w:space="0" w:color="auto"/>
        <w:bottom w:val="none" w:sz="0" w:space="0" w:color="auto"/>
        <w:right w:val="none" w:sz="0" w:space="0" w:color="auto"/>
      </w:divBdr>
      <w:divsChild>
        <w:div w:id="1565484530">
          <w:marLeft w:val="0"/>
          <w:marRight w:val="0"/>
          <w:marTop w:val="0"/>
          <w:marBottom w:val="0"/>
          <w:divBdr>
            <w:top w:val="none" w:sz="0" w:space="0" w:color="auto"/>
            <w:left w:val="none" w:sz="0" w:space="0" w:color="auto"/>
            <w:bottom w:val="none" w:sz="0" w:space="0" w:color="auto"/>
            <w:right w:val="none" w:sz="0" w:space="0" w:color="auto"/>
          </w:divBdr>
          <w:divsChild>
            <w:div w:id="1102065843">
              <w:marLeft w:val="0"/>
              <w:marRight w:val="0"/>
              <w:marTop w:val="150"/>
              <w:marBottom w:val="0"/>
              <w:divBdr>
                <w:top w:val="none" w:sz="0" w:space="0" w:color="auto"/>
                <w:left w:val="none" w:sz="0" w:space="0" w:color="auto"/>
                <w:bottom w:val="none" w:sz="0" w:space="0" w:color="auto"/>
                <w:right w:val="none" w:sz="0" w:space="0" w:color="auto"/>
              </w:divBdr>
              <w:divsChild>
                <w:div w:id="1109007037">
                  <w:blockQuote w:val="1"/>
                  <w:marLeft w:val="0"/>
                  <w:marRight w:val="720"/>
                  <w:marTop w:val="100"/>
                  <w:marBottom w:val="100"/>
                  <w:divBdr>
                    <w:top w:val="none" w:sz="0" w:space="0" w:color="auto"/>
                    <w:left w:val="none" w:sz="0" w:space="0" w:color="auto"/>
                    <w:bottom w:val="none" w:sz="0" w:space="0" w:color="auto"/>
                    <w:right w:val="none" w:sz="0" w:space="0" w:color="auto"/>
                  </w:divBdr>
                </w:div>
                <w:div w:id="1036781991">
                  <w:blockQuote w:val="1"/>
                  <w:marLeft w:val="0"/>
                  <w:marRight w:val="720"/>
                  <w:marTop w:val="100"/>
                  <w:marBottom w:val="100"/>
                  <w:divBdr>
                    <w:top w:val="none" w:sz="0" w:space="0" w:color="auto"/>
                    <w:left w:val="none" w:sz="0" w:space="0" w:color="auto"/>
                    <w:bottom w:val="none" w:sz="0" w:space="0" w:color="auto"/>
                    <w:right w:val="none" w:sz="0" w:space="0" w:color="auto"/>
                  </w:divBdr>
                </w:div>
                <w:div w:id="1867718493">
                  <w:blockQuote w:val="1"/>
                  <w:marLeft w:val="0"/>
                  <w:marRight w:val="720"/>
                  <w:marTop w:val="100"/>
                  <w:marBottom w:val="100"/>
                  <w:divBdr>
                    <w:top w:val="none" w:sz="0" w:space="0" w:color="auto"/>
                    <w:left w:val="none" w:sz="0" w:space="0" w:color="auto"/>
                    <w:bottom w:val="none" w:sz="0" w:space="0" w:color="auto"/>
                    <w:right w:val="none" w:sz="0" w:space="0" w:color="auto"/>
                  </w:divBdr>
                </w:div>
                <w:div w:id="195455260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1</cp:revision>
  <dcterms:created xsi:type="dcterms:W3CDTF">2021-07-08T22:16:00Z</dcterms:created>
  <dcterms:modified xsi:type="dcterms:W3CDTF">2021-07-08T22:19:00Z</dcterms:modified>
</cp:coreProperties>
</file>