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4FDD" w14:textId="1129B240" w:rsidR="00626988" w:rsidRPr="00256F5D" w:rsidRDefault="00626988">
      <w:pPr>
        <w:rPr>
          <w:rFonts w:ascii="Arial" w:hAnsi="Arial" w:cs="Arial"/>
        </w:rPr>
      </w:pPr>
    </w:p>
    <w:p w14:paraId="0284F015" w14:textId="1889A05F" w:rsidR="00074AF5" w:rsidRPr="00256F5D" w:rsidRDefault="00B150DC" w:rsidP="00B3538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Information Services</w:t>
      </w:r>
    </w:p>
    <w:p w14:paraId="1802E0BC" w14:textId="00693D65" w:rsidR="00B3538A" w:rsidRPr="00256F5D" w:rsidRDefault="00B150DC" w:rsidP="00B3538A">
      <w:pPr>
        <w:rPr>
          <w:rFonts w:ascii="Arial" w:hAnsi="Arial" w:cs="Arial"/>
        </w:rPr>
      </w:pPr>
      <w:r>
        <w:rPr>
          <w:rFonts w:ascii="Arial" w:hAnsi="Arial" w:cs="Arial"/>
        </w:rPr>
        <w:t>Information Services</w:t>
      </w:r>
      <w:r w:rsidR="001E4170" w:rsidRPr="00256F5D">
        <w:rPr>
          <w:rFonts w:ascii="Arial" w:hAnsi="Arial" w:cs="Arial"/>
        </w:rPr>
        <w:t xml:space="preserve"> </w:t>
      </w:r>
      <w:r w:rsidR="00626988" w:rsidRPr="00256F5D">
        <w:rPr>
          <w:rFonts w:ascii="Arial" w:hAnsi="Arial" w:cs="Arial"/>
        </w:rPr>
        <w:t>provides professional studio and field video production services</w:t>
      </w:r>
      <w:r w:rsidR="005433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</w:t>
      </w:r>
      <w:r w:rsidR="00B3538A" w:rsidRPr="00256F5D">
        <w:rPr>
          <w:rFonts w:ascii="Arial" w:hAnsi="Arial" w:cs="Arial"/>
        </w:rPr>
        <w:t>acilities include professional video and audio production studios</w:t>
      </w:r>
      <w:r w:rsidR="00B9531E" w:rsidRPr="00256F5D">
        <w:rPr>
          <w:rFonts w:ascii="Arial" w:hAnsi="Arial" w:cs="Arial"/>
        </w:rPr>
        <w:t xml:space="preserve"> with multi-camera, broadcast quality TV-production</w:t>
      </w:r>
      <w:r w:rsidR="00B3538A" w:rsidRPr="00256F5D">
        <w:rPr>
          <w:rFonts w:ascii="Arial" w:hAnsi="Arial" w:cs="Arial"/>
        </w:rPr>
        <w:t>, educational video</w:t>
      </w:r>
      <w:r>
        <w:rPr>
          <w:rFonts w:ascii="Arial" w:hAnsi="Arial" w:cs="Arial"/>
        </w:rPr>
        <w:t>-</w:t>
      </w:r>
      <w:r w:rsidR="00B3538A" w:rsidRPr="00256F5D">
        <w:rPr>
          <w:rFonts w:ascii="Arial" w:hAnsi="Arial" w:cs="Arial"/>
        </w:rPr>
        <w:t xml:space="preserve">conference/distance education studio classroom, </w:t>
      </w:r>
      <w:r>
        <w:rPr>
          <w:rFonts w:ascii="Arial" w:hAnsi="Arial" w:cs="Arial"/>
        </w:rPr>
        <w:t xml:space="preserve">and </w:t>
      </w:r>
      <w:r w:rsidR="00B3538A" w:rsidRPr="00256F5D">
        <w:rPr>
          <w:rFonts w:ascii="Arial" w:hAnsi="Arial" w:cs="Arial"/>
        </w:rPr>
        <w:t xml:space="preserve">active learning classrooms. </w:t>
      </w:r>
      <w:r>
        <w:rPr>
          <w:rFonts w:ascii="Arial" w:hAnsi="Arial" w:cs="Arial"/>
        </w:rPr>
        <w:t>S</w:t>
      </w:r>
      <w:r w:rsidR="001E4170" w:rsidRPr="00256F5D">
        <w:rPr>
          <w:rFonts w:ascii="Arial" w:hAnsi="Arial" w:cs="Arial"/>
        </w:rPr>
        <w:t>ervices include st</w:t>
      </w:r>
      <w:r w:rsidR="00626988" w:rsidRPr="00256F5D">
        <w:rPr>
          <w:rFonts w:ascii="Arial" w:hAnsi="Arial" w:cs="Arial"/>
        </w:rPr>
        <w:t xml:space="preserve">udio </w:t>
      </w:r>
      <w:r w:rsidR="001E4170" w:rsidRPr="00256F5D">
        <w:rPr>
          <w:rFonts w:ascii="Arial" w:hAnsi="Arial" w:cs="Arial"/>
        </w:rPr>
        <w:t>and o</w:t>
      </w:r>
      <w:r w:rsidR="00626988" w:rsidRPr="00256F5D">
        <w:rPr>
          <w:rFonts w:ascii="Arial" w:hAnsi="Arial" w:cs="Arial"/>
        </w:rPr>
        <w:t xml:space="preserve">n-location video recording </w:t>
      </w:r>
      <w:r w:rsidR="001E4170" w:rsidRPr="00256F5D">
        <w:rPr>
          <w:rFonts w:ascii="Arial" w:hAnsi="Arial" w:cs="Arial"/>
        </w:rPr>
        <w:t>and</w:t>
      </w:r>
      <w:r w:rsidR="00626988" w:rsidRPr="00256F5D">
        <w:rPr>
          <w:rFonts w:ascii="Arial" w:hAnsi="Arial" w:cs="Arial"/>
        </w:rPr>
        <w:t xml:space="preserve"> production</w:t>
      </w:r>
      <w:r w:rsidR="001E4170" w:rsidRPr="00256F5D">
        <w:rPr>
          <w:rFonts w:ascii="Arial" w:hAnsi="Arial" w:cs="Arial"/>
        </w:rPr>
        <w:t xml:space="preserve">, live video streaming, and </w:t>
      </w:r>
      <w:r w:rsidR="00B3538A" w:rsidRPr="00256F5D">
        <w:rPr>
          <w:rFonts w:ascii="Arial" w:hAnsi="Arial" w:cs="Arial"/>
        </w:rPr>
        <w:t>educational technology support for teaching/learning, research and outreach. The combination of facilities and services can be leveraged to implement video and web conferencing, and</w:t>
      </w:r>
      <w:r w:rsidR="001E4170" w:rsidRPr="00256F5D">
        <w:rPr>
          <w:rFonts w:ascii="Arial" w:hAnsi="Arial" w:cs="Arial"/>
        </w:rPr>
        <w:t xml:space="preserve"> video module production used to disseminate information.</w:t>
      </w:r>
      <w:r w:rsidR="00B3538A" w:rsidRPr="00256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Services </w:t>
      </w:r>
      <w:r w:rsidR="00B3538A" w:rsidRPr="00256F5D">
        <w:rPr>
          <w:rFonts w:ascii="Arial" w:hAnsi="Arial" w:cs="Arial"/>
        </w:rPr>
        <w:t xml:space="preserve">also provides Broadcast Services </w:t>
      </w:r>
      <w:r w:rsidR="00543356">
        <w:rPr>
          <w:rFonts w:ascii="Arial" w:hAnsi="Arial" w:cs="Arial"/>
        </w:rPr>
        <w:t>allowing connection</w:t>
      </w:r>
      <w:r w:rsidR="00B3538A" w:rsidRPr="00256F5D">
        <w:rPr>
          <w:rFonts w:ascii="Arial" w:hAnsi="Arial" w:cs="Arial"/>
        </w:rPr>
        <w:t xml:space="preserve"> with national and international </w:t>
      </w:r>
      <w:r w:rsidR="00935F36" w:rsidRPr="00256F5D">
        <w:rPr>
          <w:rFonts w:ascii="Arial" w:hAnsi="Arial" w:cs="Arial"/>
        </w:rPr>
        <w:t xml:space="preserve">television and radio </w:t>
      </w:r>
      <w:r w:rsidR="00B3538A" w:rsidRPr="00256F5D">
        <w:rPr>
          <w:rFonts w:ascii="Arial" w:hAnsi="Arial" w:cs="Arial"/>
        </w:rPr>
        <w:t>networks through UO’s HD professional broadcast studio</w:t>
      </w:r>
      <w:r w:rsidR="00B9531E" w:rsidRPr="00256F5D">
        <w:rPr>
          <w:rFonts w:ascii="Arial" w:hAnsi="Arial" w:cs="Arial"/>
        </w:rPr>
        <w:t>.</w:t>
      </w:r>
    </w:p>
    <w:p w14:paraId="33BDF8CC" w14:textId="19FE7DA8" w:rsidR="00304065" w:rsidRPr="00256F5D" w:rsidRDefault="00304065" w:rsidP="00B3538A">
      <w:pPr>
        <w:rPr>
          <w:rFonts w:ascii="Arial" w:hAnsi="Arial" w:cs="Arial"/>
        </w:rPr>
      </w:pPr>
    </w:p>
    <w:p w14:paraId="53275DD0" w14:textId="466A630E" w:rsidR="00304065" w:rsidRPr="00256F5D" w:rsidRDefault="00B150DC" w:rsidP="00B35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 </w:t>
      </w:r>
      <w:r w:rsidR="00304065" w:rsidRPr="00256F5D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 xml:space="preserve">also </w:t>
      </w:r>
      <w:r w:rsidR="00304065" w:rsidRPr="00256F5D">
        <w:rPr>
          <w:rFonts w:ascii="Arial" w:hAnsi="Arial" w:cs="Arial"/>
        </w:rPr>
        <w:t xml:space="preserve">supports researchers and others at UO through technology education, consultation on secure documents storage and collaborative environments, assistance with site-licensed software, and access to research software and services. </w:t>
      </w:r>
    </w:p>
    <w:p w14:paraId="61D1877E" w14:textId="77777777" w:rsidR="00626988" w:rsidRPr="00256F5D" w:rsidRDefault="00626988" w:rsidP="00626988">
      <w:pPr>
        <w:rPr>
          <w:rFonts w:ascii="Arial" w:hAnsi="Arial" w:cs="Arial"/>
        </w:rPr>
      </w:pPr>
    </w:p>
    <w:p w14:paraId="10C70E72" w14:textId="745DFEE6" w:rsidR="00B3538A" w:rsidRPr="00256F5D" w:rsidRDefault="00074AF5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256F5D">
        <w:rPr>
          <w:rFonts w:ascii="Arial" w:hAnsi="Arial" w:cs="Arial"/>
          <w:b/>
          <w:bCs/>
          <w:color w:val="000000" w:themeColor="text1"/>
          <w:u w:val="single"/>
        </w:rPr>
        <w:t xml:space="preserve">University Communications </w:t>
      </w:r>
      <w:r w:rsidR="00256F5D">
        <w:rPr>
          <w:rFonts w:ascii="Arial" w:hAnsi="Arial" w:cs="Arial"/>
          <w:b/>
          <w:bCs/>
          <w:color w:val="000000" w:themeColor="text1"/>
          <w:u w:val="single"/>
        </w:rPr>
        <w:t>S</w:t>
      </w:r>
      <w:r w:rsidRPr="00256F5D">
        <w:rPr>
          <w:rFonts w:ascii="Arial" w:hAnsi="Arial" w:cs="Arial"/>
          <w:b/>
          <w:bCs/>
          <w:color w:val="000000" w:themeColor="text1"/>
          <w:u w:val="single"/>
        </w:rPr>
        <w:t>ervices</w:t>
      </w:r>
    </w:p>
    <w:p w14:paraId="787D5F02" w14:textId="335B40C2" w:rsidR="00626988" w:rsidRPr="00256F5D" w:rsidRDefault="00626988">
      <w:pPr>
        <w:rPr>
          <w:rFonts w:ascii="Arial" w:hAnsi="Arial" w:cs="Arial"/>
        </w:rPr>
      </w:pPr>
      <w:r w:rsidRPr="00256F5D">
        <w:rPr>
          <w:rFonts w:ascii="Arial" w:hAnsi="Arial" w:cs="Arial"/>
        </w:rPr>
        <w:t xml:space="preserve">University Communications </w:t>
      </w:r>
      <w:r w:rsidR="001E4170" w:rsidRPr="00256F5D">
        <w:rPr>
          <w:rFonts w:ascii="Arial" w:hAnsi="Arial" w:cs="Arial"/>
        </w:rPr>
        <w:t xml:space="preserve">also </w:t>
      </w:r>
      <w:r w:rsidR="00B3538A" w:rsidRPr="00256F5D">
        <w:rPr>
          <w:rFonts w:ascii="Arial" w:hAnsi="Arial" w:cs="Arial"/>
        </w:rPr>
        <w:t xml:space="preserve">engages in </w:t>
      </w:r>
      <w:r w:rsidRPr="00256F5D">
        <w:rPr>
          <w:rFonts w:ascii="Arial" w:hAnsi="Arial" w:cs="Arial"/>
        </w:rPr>
        <w:t>video</w:t>
      </w:r>
      <w:r w:rsidR="00B3538A" w:rsidRPr="00256F5D">
        <w:rPr>
          <w:rFonts w:ascii="Arial" w:hAnsi="Arial" w:cs="Arial"/>
        </w:rPr>
        <w:t xml:space="preserve"> </w:t>
      </w:r>
      <w:r w:rsidR="00935F36" w:rsidRPr="00256F5D">
        <w:rPr>
          <w:rFonts w:ascii="Arial" w:hAnsi="Arial" w:cs="Arial"/>
        </w:rPr>
        <w:t>production</w:t>
      </w:r>
      <w:r w:rsidRPr="00256F5D">
        <w:rPr>
          <w:rFonts w:ascii="Arial" w:hAnsi="Arial" w:cs="Arial"/>
        </w:rPr>
        <w:t xml:space="preserve"> and communications on campus</w:t>
      </w:r>
      <w:r w:rsidR="00B3538A" w:rsidRPr="00256F5D">
        <w:rPr>
          <w:rFonts w:ascii="Arial" w:hAnsi="Arial" w:cs="Arial"/>
        </w:rPr>
        <w:t>, with particular focus on communication to the outside community</w:t>
      </w:r>
      <w:r w:rsidR="00935F36" w:rsidRPr="00256F5D">
        <w:rPr>
          <w:rFonts w:ascii="Arial" w:hAnsi="Arial" w:cs="Arial"/>
        </w:rPr>
        <w:t xml:space="preserve"> with a focus on telling the UO story</w:t>
      </w:r>
      <w:r w:rsidRPr="00256F5D">
        <w:rPr>
          <w:rFonts w:ascii="Arial" w:hAnsi="Arial" w:cs="Arial"/>
        </w:rPr>
        <w:t>. The UC team provides creative direction for photo and video production to support UO colleges, departments, and initiatives</w:t>
      </w:r>
      <w:r w:rsidR="00543356">
        <w:rPr>
          <w:rFonts w:ascii="Arial" w:hAnsi="Arial" w:cs="Arial"/>
        </w:rPr>
        <w:t>. UC also hosts</w:t>
      </w:r>
      <w:r w:rsidRPr="00256F5D">
        <w:rPr>
          <w:rFonts w:ascii="Arial" w:hAnsi="Arial" w:cs="Arial"/>
        </w:rPr>
        <w:t xml:space="preserve"> </w:t>
      </w:r>
      <w:r w:rsidRPr="00256F5D">
        <w:rPr>
          <w:rFonts w:ascii="Arial" w:hAnsi="Arial" w:cs="Arial"/>
          <w:i/>
        </w:rPr>
        <w:t>O Blogs</w:t>
      </w:r>
      <w:r w:rsidRPr="00256F5D">
        <w:rPr>
          <w:rFonts w:ascii="Arial" w:hAnsi="Arial" w:cs="Arial"/>
        </w:rPr>
        <w:t>, an easy-to-use academic blogging and web publishing service for the University of Oregon community</w:t>
      </w:r>
      <w:r w:rsidR="00543356">
        <w:rPr>
          <w:rFonts w:ascii="Arial" w:hAnsi="Arial" w:cs="Arial"/>
        </w:rPr>
        <w:t xml:space="preserve"> in order to</w:t>
      </w:r>
      <w:r w:rsidRPr="00256F5D">
        <w:rPr>
          <w:rFonts w:ascii="Arial" w:hAnsi="Arial" w:cs="Arial"/>
        </w:rPr>
        <w:t xml:space="preserve"> disseminate information on centers, courses, and other projects</w:t>
      </w:r>
      <w:r w:rsidR="00935F36" w:rsidRPr="00256F5D">
        <w:rPr>
          <w:rFonts w:ascii="Arial" w:hAnsi="Arial" w:cs="Arial"/>
        </w:rPr>
        <w:t>.</w:t>
      </w:r>
    </w:p>
    <w:sectPr w:rsidR="00626988" w:rsidRPr="00256F5D" w:rsidSect="008744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DBD2" w14:textId="77777777" w:rsidR="00CC33A3" w:rsidRDefault="00CC33A3" w:rsidP="00074AF5">
      <w:r>
        <w:separator/>
      </w:r>
    </w:p>
  </w:endnote>
  <w:endnote w:type="continuationSeparator" w:id="0">
    <w:p w14:paraId="3198A3E5" w14:textId="77777777" w:rsidR="00CC33A3" w:rsidRDefault="00CC33A3" w:rsidP="0007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DB4F" w14:textId="77777777" w:rsidR="00CC33A3" w:rsidRDefault="00CC33A3" w:rsidP="00074AF5">
      <w:r>
        <w:separator/>
      </w:r>
    </w:p>
  </w:footnote>
  <w:footnote w:type="continuationSeparator" w:id="0">
    <w:p w14:paraId="3FA83E6D" w14:textId="77777777" w:rsidR="00CC33A3" w:rsidRDefault="00CC33A3" w:rsidP="0007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6CE6" w14:textId="20659D0A" w:rsidR="00074AF5" w:rsidRPr="00074AF5" w:rsidRDefault="00FF49D5">
    <w:pPr>
      <w:pStyle w:val="Header"/>
      <w:rPr>
        <w:sz w:val="21"/>
      </w:rPr>
    </w:pPr>
    <w:r>
      <w:rPr>
        <w:sz w:val="21"/>
      </w:rPr>
      <w:t xml:space="preserve">Updated </w:t>
    </w:r>
    <w:r w:rsidR="00256F5D">
      <w:rPr>
        <w:sz w:val="21"/>
      </w:rPr>
      <w:t>6</w:t>
    </w:r>
    <w:r w:rsidR="00142EEF">
      <w:rPr>
        <w:sz w:val="21"/>
      </w:rPr>
      <w:t>/</w:t>
    </w:r>
    <w:r>
      <w:rPr>
        <w:sz w:val="21"/>
      </w:rPr>
      <w:t>30/2022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88"/>
    <w:rsid w:val="00074AF5"/>
    <w:rsid w:val="00142EEF"/>
    <w:rsid w:val="001E4170"/>
    <w:rsid w:val="00256F5D"/>
    <w:rsid w:val="00304065"/>
    <w:rsid w:val="00543356"/>
    <w:rsid w:val="00626988"/>
    <w:rsid w:val="00797C62"/>
    <w:rsid w:val="0086121A"/>
    <w:rsid w:val="008744DF"/>
    <w:rsid w:val="00923B87"/>
    <w:rsid w:val="00935F36"/>
    <w:rsid w:val="009978EF"/>
    <w:rsid w:val="00B150DC"/>
    <w:rsid w:val="00B3538A"/>
    <w:rsid w:val="00B5217C"/>
    <w:rsid w:val="00B9531E"/>
    <w:rsid w:val="00CC33A3"/>
    <w:rsid w:val="00E916E5"/>
    <w:rsid w:val="00EC1A66"/>
    <w:rsid w:val="00F56876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B0911"/>
  <w15:chartTrackingRefBased/>
  <w15:docId w15:val="{6A83AE51-A3FB-D642-B29B-E125F3FD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AF5"/>
  </w:style>
  <w:style w:type="paragraph" w:styleId="Footer">
    <w:name w:val="footer"/>
    <w:basedOn w:val="Normal"/>
    <w:link w:val="FooterChar"/>
    <w:uiPriority w:val="99"/>
    <w:unhideWhenUsed/>
    <w:rsid w:val="00074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Mara Fields</cp:lastModifiedBy>
  <cp:revision>3</cp:revision>
  <dcterms:created xsi:type="dcterms:W3CDTF">2022-06-30T22:31:00Z</dcterms:created>
  <dcterms:modified xsi:type="dcterms:W3CDTF">2022-06-30T22:35:00Z</dcterms:modified>
</cp:coreProperties>
</file>