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7F7F7F"/>
          <w:left w:val="single" w:sz="4" w:space="0" w:color="7F7F7F"/>
          <w:bottom w:val="single" w:sz="4" w:space="0" w:color="7F7F7F"/>
          <w:right w:val="single" w:sz="4" w:space="0" w:color="7F7F7F"/>
          <w:insideH w:val="single" w:sz="4" w:space="0" w:color="auto"/>
          <w:insideV w:val="single" w:sz="4" w:space="0" w:color="auto"/>
        </w:tblBorders>
        <w:shd w:val="pct15" w:color="auto" w:fill="auto"/>
        <w:tblLook w:val="04A0" w:firstRow="1" w:lastRow="0" w:firstColumn="1" w:lastColumn="0" w:noHBand="0" w:noVBand="1"/>
      </w:tblPr>
      <w:tblGrid>
        <w:gridCol w:w="10790"/>
      </w:tblGrid>
      <w:tr w:rsidR="003578F9" w:rsidRPr="00E25968" w14:paraId="23C89A51" w14:textId="77777777" w:rsidTr="00F3734B">
        <w:trPr>
          <w:jc w:val="center"/>
        </w:trPr>
        <w:tc>
          <w:tcPr>
            <w:tcW w:w="10790" w:type="dxa"/>
            <w:shd w:val="pct15" w:color="auto" w:fill="auto"/>
          </w:tcPr>
          <w:p w14:paraId="4D99E3E5" w14:textId="77777777" w:rsidR="003578F9" w:rsidRPr="00F3734B" w:rsidRDefault="003578F9" w:rsidP="00F3734B">
            <w:pPr>
              <w:pStyle w:val="Instructions"/>
              <w:spacing w:line="240" w:lineRule="auto"/>
              <w:contextualSpacing w:val="0"/>
              <w:rPr>
                <w:rFonts w:eastAsia="Calibri"/>
                <w:b/>
                <w:i w:val="0"/>
                <w:szCs w:val="20"/>
              </w:rPr>
            </w:pPr>
            <w:r w:rsidRPr="00F3734B">
              <w:rPr>
                <w:rFonts w:eastAsia="Calibri"/>
                <w:b/>
                <w:i w:val="0"/>
                <w:szCs w:val="20"/>
              </w:rPr>
              <w:t xml:space="preserve">Purpose: </w:t>
            </w:r>
            <w:r w:rsidRPr="00F3734B">
              <w:rPr>
                <w:rFonts w:eastAsia="Calibri"/>
                <w:i w:val="0"/>
                <w:szCs w:val="20"/>
              </w:rPr>
              <w:t xml:space="preserve"> This appendix is designed to provide information to the IRB for human subjects research </w:t>
            </w:r>
            <w:r w:rsidR="00A47FF1" w:rsidRPr="00F3734B">
              <w:rPr>
                <w:i w:val="0"/>
                <w:szCs w:val="20"/>
              </w:rPr>
              <w:t>when requesting a Nonsignificant Risk (NSR) device determination for an Investigational Device (IDE)</w:t>
            </w:r>
            <w:r w:rsidRPr="00F3734B">
              <w:rPr>
                <w:rFonts w:eastAsia="Calibri"/>
                <w:i w:val="0"/>
                <w:szCs w:val="20"/>
              </w:rPr>
              <w:t>.</w:t>
            </w:r>
          </w:p>
        </w:tc>
      </w:tr>
    </w:tbl>
    <w:p w14:paraId="61D4CBE6" w14:textId="77777777" w:rsidR="003578F9" w:rsidRPr="00E25968" w:rsidRDefault="003578F9" w:rsidP="003578F9">
      <w:pPr>
        <w:pStyle w:val="Instructions"/>
        <w:spacing w:after="0"/>
        <w:contextualSpacing w:val="0"/>
        <w:rPr>
          <w:b/>
          <w:i w:val="0"/>
          <w:szCs w:val="20"/>
        </w:rPr>
      </w:pPr>
      <w:r w:rsidRPr="00E25968">
        <w:rPr>
          <w:b/>
          <w:i w:val="0"/>
          <w:szCs w:val="20"/>
        </w:rPr>
        <w:t xml:space="preserve">Instructions: </w:t>
      </w:r>
    </w:p>
    <w:p w14:paraId="3B9F126B" w14:textId="77777777" w:rsidR="003578F9" w:rsidRDefault="003578F9" w:rsidP="003578F9">
      <w:pPr>
        <w:pStyle w:val="Instructions"/>
        <w:numPr>
          <w:ilvl w:val="0"/>
          <w:numId w:val="16"/>
        </w:numPr>
        <w:spacing w:before="60" w:after="0" w:line="240" w:lineRule="auto"/>
        <w:contextualSpacing w:val="0"/>
        <w:rPr>
          <w:i w:val="0"/>
          <w:szCs w:val="20"/>
        </w:rPr>
      </w:pPr>
      <w:r w:rsidRPr="00E25968">
        <w:rPr>
          <w:bCs/>
          <w:i w:val="0"/>
          <w:szCs w:val="20"/>
        </w:rPr>
        <w:t xml:space="preserve">Complete </w:t>
      </w:r>
      <w:r w:rsidR="00A47FF1">
        <w:rPr>
          <w:i w:val="0"/>
          <w:szCs w:val="20"/>
        </w:rPr>
        <w:t>if:</w:t>
      </w:r>
    </w:p>
    <w:p w14:paraId="609260DF" w14:textId="77777777" w:rsidR="00A47FF1" w:rsidRPr="00A47FF1" w:rsidRDefault="00A47FF1" w:rsidP="00A47FF1">
      <w:pPr>
        <w:pStyle w:val="Instructions"/>
        <w:numPr>
          <w:ilvl w:val="1"/>
          <w:numId w:val="16"/>
        </w:numPr>
        <w:spacing w:before="60"/>
        <w:rPr>
          <w:i w:val="0"/>
          <w:szCs w:val="20"/>
        </w:rPr>
      </w:pPr>
      <w:r>
        <w:rPr>
          <w:i w:val="0"/>
          <w:szCs w:val="20"/>
        </w:rPr>
        <w:t>Y</w:t>
      </w:r>
      <w:r w:rsidRPr="00A47FF1">
        <w:rPr>
          <w:i w:val="0"/>
          <w:szCs w:val="20"/>
        </w:rPr>
        <w:t>ou are using an investigational device which does not have an Investigational Device Exemption (IDE) number</w:t>
      </w:r>
      <w:r>
        <w:rPr>
          <w:i w:val="0"/>
          <w:szCs w:val="20"/>
        </w:rPr>
        <w:t xml:space="preserve">; </w:t>
      </w:r>
      <w:r>
        <w:rPr>
          <w:b/>
          <w:szCs w:val="20"/>
        </w:rPr>
        <w:t>and</w:t>
      </w:r>
    </w:p>
    <w:p w14:paraId="6A9B2838" w14:textId="77777777" w:rsidR="00A47FF1" w:rsidRPr="00E25968" w:rsidRDefault="00A47FF1" w:rsidP="00A47FF1">
      <w:pPr>
        <w:pStyle w:val="Instructions"/>
        <w:numPr>
          <w:ilvl w:val="1"/>
          <w:numId w:val="16"/>
        </w:numPr>
        <w:spacing w:before="60" w:after="0" w:line="240" w:lineRule="auto"/>
        <w:contextualSpacing w:val="0"/>
        <w:rPr>
          <w:i w:val="0"/>
          <w:szCs w:val="20"/>
        </w:rPr>
      </w:pPr>
      <w:r>
        <w:rPr>
          <w:i w:val="0"/>
          <w:szCs w:val="20"/>
        </w:rPr>
        <w:t>Y</w:t>
      </w:r>
      <w:r w:rsidRPr="00A47FF1">
        <w:rPr>
          <w:i w:val="0"/>
          <w:szCs w:val="20"/>
        </w:rPr>
        <w:t>ou believe the use of investigational device in this study poses nonsignificant risk (NSR).</w:t>
      </w:r>
    </w:p>
    <w:p w14:paraId="5D62EB0C" w14:textId="77777777" w:rsidR="003578F9" w:rsidRPr="00E25968" w:rsidRDefault="003578F9" w:rsidP="003578F9">
      <w:pPr>
        <w:pStyle w:val="Instructions"/>
        <w:numPr>
          <w:ilvl w:val="0"/>
          <w:numId w:val="16"/>
        </w:numPr>
        <w:spacing w:before="60" w:after="0" w:line="240" w:lineRule="auto"/>
        <w:contextualSpacing w:val="0"/>
        <w:rPr>
          <w:i w:val="0"/>
          <w:szCs w:val="20"/>
        </w:rPr>
      </w:pPr>
      <w:r w:rsidRPr="00E25968">
        <w:rPr>
          <w:i w:val="0"/>
          <w:szCs w:val="20"/>
        </w:rPr>
        <w:t xml:space="preserve">Investigators must fill out a form for </w:t>
      </w:r>
      <w:r w:rsidRPr="00E25968">
        <w:rPr>
          <w:b/>
          <w:szCs w:val="20"/>
          <w:u w:val="single"/>
        </w:rPr>
        <w:t xml:space="preserve">each </w:t>
      </w:r>
      <w:r w:rsidR="00A47FF1">
        <w:rPr>
          <w:i w:val="0"/>
          <w:szCs w:val="20"/>
        </w:rPr>
        <w:t>device</w:t>
      </w:r>
      <w:r w:rsidRPr="00E25968">
        <w:rPr>
          <w:i w:val="0"/>
          <w:szCs w:val="20"/>
        </w:rPr>
        <w:t xml:space="preserve">. </w:t>
      </w:r>
    </w:p>
    <w:p w14:paraId="36E00B1E" w14:textId="77777777" w:rsidR="003578F9" w:rsidRPr="00E25968" w:rsidRDefault="003578F9" w:rsidP="003578F9">
      <w:pPr>
        <w:pStyle w:val="Instructions"/>
        <w:numPr>
          <w:ilvl w:val="0"/>
          <w:numId w:val="16"/>
        </w:numPr>
        <w:spacing w:before="60" w:after="0" w:line="240" w:lineRule="auto"/>
        <w:contextualSpacing w:val="0"/>
        <w:rPr>
          <w:i w:val="0"/>
          <w:szCs w:val="20"/>
        </w:rPr>
      </w:pPr>
      <w:r w:rsidRPr="00E25968">
        <w:rPr>
          <w:i w:val="0"/>
          <w:szCs w:val="20"/>
        </w:rPr>
        <w:t>Respond to every question on this application. Incomplete applications will be returned, and will result in a delay of your study being reviewed. If a question does not apply, answer N/A. Do not leave any question blank.</w:t>
      </w:r>
    </w:p>
    <w:p w14:paraId="4C175CFB" w14:textId="77777777" w:rsidR="003578F9" w:rsidRPr="00E25968" w:rsidRDefault="003578F9" w:rsidP="003578F9">
      <w:pPr>
        <w:pStyle w:val="Instructions"/>
        <w:numPr>
          <w:ilvl w:val="0"/>
          <w:numId w:val="16"/>
        </w:numPr>
        <w:spacing w:before="60" w:after="0" w:line="240" w:lineRule="auto"/>
        <w:contextualSpacing w:val="0"/>
        <w:rPr>
          <w:i w:val="0"/>
          <w:szCs w:val="20"/>
        </w:rPr>
      </w:pPr>
      <w:r w:rsidRPr="00E25968">
        <w:rPr>
          <w:i w:val="0"/>
          <w:szCs w:val="20"/>
        </w:rPr>
        <w:t>This appendix is a part of the Research Plan and must be included with each Research Plan submission.</w:t>
      </w:r>
    </w:p>
    <w:p w14:paraId="3756F648" w14:textId="77777777" w:rsidR="003578F9" w:rsidRPr="00E25968" w:rsidRDefault="003578F9" w:rsidP="003578F9">
      <w:pPr>
        <w:pStyle w:val="Instructions"/>
        <w:numPr>
          <w:ilvl w:val="0"/>
          <w:numId w:val="16"/>
        </w:numPr>
        <w:spacing w:before="60" w:after="0" w:line="240" w:lineRule="auto"/>
        <w:contextualSpacing w:val="0"/>
        <w:rPr>
          <w:rFonts w:cs="Arial"/>
          <w:i w:val="0"/>
        </w:rPr>
      </w:pPr>
      <w:r w:rsidRPr="00E25968">
        <w:rPr>
          <w:i w:val="0"/>
          <w:szCs w:val="20"/>
        </w:rPr>
        <w:t>Save this form to your computer before proceeding.</w:t>
      </w:r>
    </w:p>
    <w:p w14:paraId="1E32ED9E" w14:textId="77777777" w:rsidR="003578F9" w:rsidRPr="00E25968" w:rsidRDefault="000E3ADC" w:rsidP="003578F9">
      <w:pPr>
        <w:pStyle w:val="Header"/>
      </w:pPr>
      <w:r>
        <w:pict w14:anchorId="75D80E8A">
          <v:rect id="_x0000_i1025" style="width:0;height:1.5pt" o:hralign="center" o:hrstd="t" o:hr="t" fillcolor="#a0a0a0" stroked="f"/>
        </w:pict>
      </w:r>
    </w:p>
    <w:p w14:paraId="22D2887D" w14:textId="77777777" w:rsidR="00EB2903" w:rsidRDefault="00EB2903" w:rsidP="003578F9"/>
    <w:tbl>
      <w:tblPr>
        <w:tblW w:w="5050" w:type="pct"/>
        <w:jc w:val="center"/>
        <w:tblLayout w:type="fixed"/>
        <w:tblCellMar>
          <w:left w:w="115" w:type="dxa"/>
          <w:right w:w="115" w:type="dxa"/>
        </w:tblCellMar>
        <w:tblLook w:val="04A0" w:firstRow="1" w:lastRow="0" w:firstColumn="1" w:lastColumn="0" w:noHBand="0" w:noVBand="1"/>
      </w:tblPr>
      <w:tblGrid>
        <w:gridCol w:w="3632"/>
        <w:gridCol w:w="2884"/>
        <w:gridCol w:w="749"/>
        <w:gridCol w:w="3383"/>
        <w:gridCol w:w="250"/>
      </w:tblGrid>
      <w:tr w:rsidR="002C369E" w:rsidRPr="00AE09E7" w14:paraId="5ED3466D" w14:textId="77777777" w:rsidTr="00A83036">
        <w:trPr>
          <w:trHeight w:val="330"/>
          <w:jc w:val="center"/>
        </w:trPr>
        <w:tc>
          <w:tcPr>
            <w:tcW w:w="11030" w:type="dxa"/>
            <w:gridSpan w:val="5"/>
            <w:tcBorders>
              <w:top w:val="single" w:sz="4" w:space="0" w:color="7F7F7F"/>
              <w:left w:val="single" w:sz="4" w:space="0" w:color="7F7F7F"/>
              <w:bottom w:val="single" w:sz="4" w:space="0" w:color="7F7F7F"/>
              <w:right w:val="single" w:sz="4" w:space="0" w:color="7F7F7F"/>
            </w:tcBorders>
            <w:shd w:val="pct15" w:color="auto" w:fill="auto"/>
            <w:vAlign w:val="center"/>
            <w:hideMark/>
          </w:tcPr>
          <w:p w14:paraId="01CADED5" w14:textId="77777777" w:rsidR="002C369E" w:rsidRPr="00AE09E7" w:rsidRDefault="002C369E" w:rsidP="002C369E">
            <w:pPr>
              <w:pStyle w:val="Parts"/>
              <w:numPr>
                <w:ilvl w:val="0"/>
                <w:numId w:val="17"/>
              </w:numPr>
            </w:pPr>
            <w:r w:rsidRPr="00F01C1E">
              <w:t>General</w:t>
            </w:r>
            <w:r w:rsidRPr="00AE09E7">
              <w:t xml:space="preserve"> Information</w:t>
            </w:r>
          </w:p>
        </w:tc>
      </w:tr>
      <w:tr w:rsidR="002C369E" w:rsidRPr="00905709" w14:paraId="0B4EB870" w14:textId="77777777" w:rsidTr="00A83036">
        <w:trPr>
          <w:trHeight w:val="432"/>
          <w:jc w:val="center"/>
        </w:trPr>
        <w:tc>
          <w:tcPr>
            <w:tcW w:w="6595" w:type="dxa"/>
            <w:gridSpan w:val="2"/>
            <w:tcBorders>
              <w:top w:val="single" w:sz="4" w:space="0" w:color="7F7F7F"/>
              <w:left w:val="single" w:sz="4" w:space="0" w:color="7F7F7F"/>
            </w:tcBorders>
            <w:vAlign w:val="bottom"/>
            <w:hideMark/>
          </w:tcPr>
          <w:p w14:paraId="6A41B484" w14:textId="17A44C88" w:rsidR="002C369E" w:rsidRPr="00905709" w:rsidRDefault="002C369E" w:rsidP="00A50A27">
            <w:pPr>
              <w:keepNext/>
              <w:tabs>
                <w:tab w:val="left" w:pos="180"/>
              </w:tabs>
              <w:spacing w:line="276" w:lineRule="auto"/>
              <w:rPr>
                <w:rFonts w:cs="Arial"/>
                <w:b/>
                <w:szCs w:val="20"/>
              </w:rPr>
            </w:pPr>
            <w:r w:rsidRPr="00905709">
              <w:rPr>
                <w:rFonts w:cs="Arial"/>
                <w:b/>
                <w:szCs w:val="20"/>
              </w:rPr>
              <w:tab/>
              <w:t xml:space="preserve">Principal Investigator: </w:t>
            </w:r>
            <w:r w:rsidR="00A50A27">
              <w:rPr>
                <w:rFonts w:ascii="Calibri" w:eastAsia="Arial Unicode MS" w:hAnsi="Calibri" w:cs="Gisha"/>
                <w:sz w:val="22"/>
              </w:rPr>
              <w:fldChar w:fldCharType="begin">
                <w:ffData>
                  <w:name w:val="Text1"/>
                  <w:enabled/>
                  <w:calcOnExit w:val="0"/>
                  <w:textInput/>
                </w:ffData>
              </w:fldChar>
            </w:r>
            <w:bookmarkStart w:id="0" w:name="Text1"/>
            <w:r w:rsidR="00A50A27">
              <w:rPr>
                <w:rFonts w:ascii="Calibri" w:eastAsia="Arial Unicode MS" w:hAnsi="Calibri" w:cs="Gisha"/>
                <w:sz w:val="22"/>
              </w:rPr>
              <w:instrText xml:space="preserve"> FORMTEXT </w:instrText>
            </w:r>
            <w:r w:rsidR="00A50A27">
              <w:rPr>
                <w:rFonts w:ascii="Calibri" w:eastAsia="Arial Unicode MS" w:hAnsi="Calibri" w:cs="Gisha"/>
                <w:sz w:val="22"/>
              </w:rPr>
            </w:r>
            <w:r w:rsidR="00A50A27">
              <w:rPr>
                <w:rFonts w:ascii="Calibri" w:eastAsia="Arial Unicode MS" w:hAnsi="Calibri" w:cs="Gisha"/>
                <w:sz w:val="22"/>
              </w:rPr>
              <w:fldChar w:fldCharType="separate"/>
            </w:r>
            <w:bookmarkStart w:id="1" w:name="_GoBack"/>
            <w:r w:rsidR="00A50A27">
              <w:rPr>
                <w:rFonts w:ascii="Calibri" w:eastAsia="Arial Unicode MS" w:hAnsi="Calibri" w:cs="Gisha"/>
                <w:noProof/>
                <w:sz w:val="22"/>
              </w:rPr>
              <w:t> </w:t>
            </w:r>
            <w:r w:rsidR="00A50A27">
              <w:rPr>
                <w:rFonts w:ascii="Calibri" w:eastAsia="Arial Unicode MS" w:hAnsi="Calibri" w:cs="Gisha"/>
                <w:noProof/>
                <w:sz w:val="22"/>
              </w:rPr>
              <w:t> </w:t>
            </w:r>
            <w:r w:rsidR="00A50A27">
              <w:rPr>
                <w:rFonts w:ascii="Calibri" w:eastAsia="Arial Unicode MS" w:hAnsi="Calibri" w:cs="Gisha"/>
                <w:noProof/>
                <w:sz w:val="22"/>
              </w:rPr>
              <w:t> </w:t>
            </w:r>
            <w:r w:rsidR="00A50A27">
              <w:rPr>
                <w:rFonts w:ascii="Calibri" w:eastAsia="Arial Unicode MS" w:hAnsi="Calibri" w:cs="Gisha"/>
                <w:noProof/>
                <w:sz w:val="22"/>
              </w:rPr>
              <w:t> </w:t>
            </w:r>
            <w:r w:rsidR="00A50A27">
              <w:rPr>
                <w:rFonts w:ascii="Calibri" w:eastAsia="Arial Unicode MS" w:hAnsi="Calibri" w:cs="Gisha"/>
                <w:noProof/>
                <w:sz w:val="22"/>
              </w:rPr>
              <w:t> </w:t>
            </w:r>
            <w:bookmarkEnd w:id="1"/>
            <w:r w:rsidR="00A50A27">
              <w:rPr>
                <w:rFonts w:ascii="Calibri" w:eastAsia="Arial Unicode MS" w:hAnsi="Calibri" w:cs="Gisha"/>
                <w:sz w:val="22"/>
              </w:rPr>
              <w:fldChar w:fldCharType="end"/>
            </w:r>
            <w:bookmarkEnd w:id="0"/>
            <w:r>
              <w:rPr>
                <w:rStyle w:val="Style2"/>
                <w:szCs w:val="20"/>
              </w:rPr>
              <w:t xml:space="preserve"> </w:t>
            </w:r>
          </w:p>
        </w:tc>
        <w:tc>
          <w:tcPr>
            <w:tcW w:w="4435" w:type="dxa"/>
            <w:gridSpan w:val="3"/>
            <w:tcBorders>
              <w:top w:val="single" w:sz="4" w:space="0" w:color="7F7F7F"/>
              <w:right w:val="single" w:sz="4" w:space="0" w:color="7F7F7F"/>
            </w:tcBorders>
            <w:vAlign w:val="center"/>
          </w:tcPr>
          <w:p w14:paraId="75B71287" w14:textId="77777777" w:rsidR="002C369E" w:rsidRPr="00905709" w:rsidRDefault="002C369E" w:rsidP="00F52C7F">
            <w:pPr>
              <w:keepNext/>
              <w:tabs>
                <w:tab w:val="left" w:pos="180"/>
              </w:tabs>
              <w:rPr>
                <w:b/>
                <w:szCs w:val="20"/>
              </w:rPr>
            </w:pPr>
            <w:r>
              <w:rPr>
                <w:b/>
                <w:szCs w:val="20"/>
              </w:rPr>
              <w:t>Version</w:t>
            </w:r>
            <w:r w:rsidRPr="00905709">
              <w:rPr>
                <w:b/>
                <w:szCs w:val="20"/>
              </w:rPr>
              <w:t xml:space="preserve"> Date: </w:t>
            </w:r>
            <w:r w:rsidRPr="00783081">
              <w:rPr>
                <w:rFonts w:ascii="Calibri" w:eastAsia="Arial Unicode MS" w:hAnsi="Calibri" w:cs="Gisha"/>
                <w:sz w:val="22"/>
              </w:rPr>
              <w:fldChar w:fldCharType="begin">
                <w:ffData>
                  <w:name w:val="Text1"/>
                  <w:enabled/>
                  <w:calcOnExit w:val="0"/>
                  <w:textInput/>
                </w:ffData>
              </w:fldChar>
            </w:r>
            <w:r w:rsidRPr="00783081">
              <w:rPr>
                <w:rFonts w:ascii="Calibri" w:eastAsia="Arial Unicode MS" w:hAnsi="Calibri" w:cs="Gisha"/>
                <w:sz w:val="22"/>
              </w:rPr>
              <w:instrText xml:space="preserve"> FORMTEXT </w:instrText>
            </w:r>
            <w:r w:rsidRPr="00783081">
              <w:rPr>
                <w:rFonts w:ascii="Calibri" w:eastAsia="Arial Unicode MS" w:hAnsi="Calibri" w:cs="Gisha"/>
                <w:sz w:val="22"/>
              </w:rPr>
            </w:r>
            <w:r w:rsidRPr="00783081">
              <w:rPr>
                <w:rFonts w:ascii="Calibri" w:eastAsia="Arial Unicode MS" w:hAnsi="Calibri" w:cs="Gisha"/>
                <w:sz w:val="22"/>
              </w:rPr>
              <w:fldChar w:fldCharType="separate"/>
            </w:r>
            <w:r w:rsidRPr="00783081">
              <w:rPr>
                <w:rFonts w:ascii="Calibri" w:eastAsia="Arial Unicode MS" w:hAnsi="Calibri" w:cs="Gisha"/>
                <w:sz w:val="22"/>
              </w:rPr>
              <w:t> </w:t>
            </w:r>
            <w:r w:rsidRPr="00783081">
              <w:rPr>
                <w:rFonts w:ascii="Calibri" w:eastAsia="Arial Unicode MS" w:hAnsi="Calibri" w:cs="Gisha"/>
                <w:sz w:val="22"/>
              </w:rPr>
              <w:t> </w:t>
            </w:r>
            <w:r w:rsidRPr="00783081">
              <w:rPr>
                <w:rFonts w:ascii="Calibri" w:eastAsia="Arial Unicode MS" w:hAnsi="Calibri" w:cs="Gisha"/>
                <w:sz w:val="22"/>
              </w:rPr>
              <w:t> </w:t>
            </w:r>
            <w:r w:rsidRPr="00783081">
              <w:rPr>
                <w:rFonts w:ascii="Calibri" w:eastAsia="Arial Unicode MS" w:hAnsi="Calibri" w:cs="Gisha"/>
                <w:sz w:val="22"/>
              </w:rPr>
              <w:t> </w:t>
            </w:r>
            <w:r w:rsidRPr="00783081">
              <w:rPr>
                <w:rFonts w:ascii="Calibri" w:eastAsia="Arial Unicode MS" w:hAnsi="Calibri" w:cs="Gisha"/>
                <w:sz w:val="22"/>
              </w:rPr>
              <w:t> </w:t>
            </w:r>
            <w:r w:rsidRPr="00783081">
              <w:rPr>
                <w:rFonts w:ascii="Calibri" w:eastAsia="Arial Unicode MS" w:hAnsi="Calibri" w:cs="Gisha"/>
                <w:sz w:val="22"/>
              </w:rPr>
              <w:fldChar w:fldCharType="end"/>
            </w:r>
          </w:p>
        </w:tc>
      </w:tr>
      <w:tr w:rsidR="002C369E" w:rsidRPr="00905709" w14:paraId="6BC3BB28" w14:textId="77777777" w:rsidTr="00A83036">
        <w:trPr>
          <w:trHeight w:val="432"/>
          <w:jc w:val="center"/>
        </w:trPr>
        <w:tc>
          <w:tcPr>
            <w:tcW w:w="6595" w:type="dxa"/>
            <w:gridSpan w:val="2"/>
            <w:tcBorders>
              <w:left w:val="single" w:sz="4" w:space="0" w:color="7F7F7F"/>
            </w:tcBorders>
            <w:vAlign w:val="bottom"/>
          </w:tcPr>
          <w:p w14:paraId="660649AC" w14:textId="77777777" w:rsidR="002C369E" w:rsidRPr="00905709" w:rsidRDefault="002C369E" w:rsidP="00F52C7F">
            <w:pPr>
              <w:keepNext/>
              <w:tabs>
                <w:tab w:val="left" w:pos="180"/>
              </w:tabs>
              <w:spacing w:line="276" w:lineRule="auto"/>
              <w:rPr>
                <w:rFonts w:cs="Arial"/>
                <w:b/>
                <w:szCs w:val="20"/>
              </w:rPr>
            </w:pPr>
            <w:r w:rsidRPr="00905709">
              <w:rPr>
                <w:rFonts w:cs="Arial"/>
                <w:b/>
                <w:szCs w:val="20"/>
              </w:rPr>
              <w:tab/>
              <w:t xml:space="preserve">Faculty Advisor: </w:t>
            </w:r>
            <w:r w:rsidRPr="003B4B6E">
              <w:rPr>
                <w:rFonts w:ascii="Calibri" w:eastAsia="Arial Unicode MS" w:hAnsi="Calibri" w:cs="Gisha"/>
                <w:sz w:val="22"/>
              </w:rPr>
              <w:fldChar w:fldCharType="begin">
                <w:ffData>
                  <w:name w:val="Text1"/>
                  <w:enabled/>
                  <w:calcOnExit w:val="0"/>
                  <w:textInput/>
                </w:ffData>
              </w:fldChar>
            </w:r>
            <w:r w:rsidRPr="003B4B6E">
              <w:rPr>
                <w:rFonts w:ascii="Calibri" w:eastAsia="Arial Unicode MS" w:hAnsi="Calibri" w:cs="Gisha"/>
                <w:sz w:val="22"/>
              </w:rPr>
              <w:instrText xml:space="preserve"> FORMTEXT </w:instrText>
            </w:r>
            <w:r w:rsidRPr="003B4B6E">
              <w:rPr>
                <w:rFonts w:ascii="Calibri" w:eastAsia="Arial Unicode MS" w:hAnsi="Calibri" w:cs="Gisha"/>
                <w:sz w:val="22"/>
              </w:rPr>
            </w:r>
            <w:r w:rsidRPr="003B4B6E">
              <w:rPr>
                <w:rFonts w:ascii="Calibri" w:eastAsia="Arial Unicode MS" w:hAnsi="Calibri" w:cs="Gisha"/>
                <w:sz w:val="22"/>
              </w:rPr>
              <w:fldChar w:fldCharType="separate"/>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fldChar w:fldCharType="end"/>
            </w:r>
          </w:p>
        </w:tc>
        <w:tc>
          <w:tcPr>
            <w:tcW w:w="4435" w:type="dxa"/>
            <w:gridSpan w:val="3"/>
            <w:tcBorders>
              <w:right w:val="single" w:sz="4" w:space="0" w:color="7F7F7F"/>
            </w:tcBorders>
            <w:vAlign w:val="bottom"/>
          </w:tcPr>
          <w:p w14:paraId="1A45330A" w14:textId="77777777" w:rsidR="002C369E" w:rsidRPr="00905709" w:rsidRDefault="002C369E" w:rsidP="00F52C7F">
            <w:pPr>
              <w:keepNext/>
              <w:tabs>
                <w:tab w:val="left" w:pos="180"/>
                <w:tab w:val="left" w:pos="345"/>
              </w:tabs>
              <w:spacing w:line="276" w:lineRule="auto"/>
              <w:ind w:right="-1105"/>
              <w:rPr>
                <w:rFonts w:cs="Arial"/>
                <w:b/>
                <w:szCs w:val="20"/>
              </w:rPr>
            </w:pPr>
            <w:r w:rsidRPr="00905709">
              <w:rPr>
                <w:rFonts w:cs="Arial"/>
                <w:b/>
                <w:szCs w:val="20"/>
              </w:rPr>
              <w:t xml:space="preserve">Protocol Number: </w:t>
            </w:r>
            <w:r w:rsidRPr="003B4B6E">
              <w:rPr>
                <w:rFonts w:ascii="Calibri" w:eastAsia="Arial Unicode MS" w:hAnsi="Calibri" w:cs="Gisha"/>
                <w:sz w:val="22"/>
              </w:rPr>
              <w:fldChar w:fldCharType="begin">
                <w:ffData>
                  <w:name w:val="Text1"/>
                  <w:enabled/>
                  <w:calcOnExit w:val="0"/>
                  <w:textInput/>
                </w:ffData>
              </w:fldChar>
            </w:r>
            <w:r w:rsidRPr="003B4B6E">
              <w:rPr>
                <w:rFonts w:ascii="Calibri" w:eastAsia="Arial Unicode MS" w:hAnsi="Calibri" w:cs="Gisha"/>
                <w:sz w:val="22"/>
              </w:rPr>
              <w:instrText xml:space="preserve"> FORMTEXT </w:instrText>
            </w:r>
            <w:r w:rsidRPr="003B4B6E">
              <w:rPr>
                <w:rFonts w:ascii="Calibri" w:eastAsia="Arial Unicode MS" w:hAnsi="Calibri" w:cs="Gisha"/>
                <w:sz w:val="22"/>
              </w:rPr>
            </w:r>
            <w:r w:rsidRPr="003B4B6E">
              <w:rPr>
                <w:rFonts w:ascii="Calibri" w:eastAsia="Arial Unicode MS" w:hAnsi="Calibri" w:cs="Gisha"/>
                <w:sz w:val="22"/>
              </w:rPr>
              <w:fldChar w:fldCharType="separate"/>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fldChar w:fldCharType="end"/>
            </w:r>
          </w:p>
        </w:tc>
      </w:tr>
      <w:tr w:rsidR="002C369E" w:rsidRPr="00905709" w14:paraId="61A62353" w14:textId="77777777" w:rsidTr="00A83036">
        <w:trPr>
          <w:trHeight w:val="432"/>
          <w:jc w:val="center"/>
        </w:trPr>
        <w:tc>
          <w:tcPr>
            <w:tcW w:w="11030" w:type="dxa"/>
            <w:gridSpan w:val="5"/>
            <w:tcBorders>
              <w:left w:val="single" w:sz="4" w:space="0" w:color="7F7F7F"/>
              <w:right w:val="single" w:sz="4" w:space="0" w:color="7F7F7F"/>
            </w:tcBorders>
            <w:vAlign w:val="bottom"/>
          </w:tcPr>
          <w:p w14:paraId="4EEFD408" w14:textId="77777777" w:rsidR="002C369E" w:rsidRPr="00905709" w:rsidRDefault="002C369E" w:rsidP="00F52C7F">
            <w:pPr>
              <w:tabs>
                <w:tab w:val="left" w:pos="180"/>
              </w:tabs>
              <w:spacing w:before="120" w:after="120" w:line="276" w:lineRule="auto"/>
              <w:ind w:left="1440" w:hanging="1440"/>
              <w:rPr>
                <w:rFonts w:cs="Arial"/>
                <w:b/>
                <w:szCs w:val="20"/>
              </w:rPr>
            </w:pPr>
            <w:r>
              <w:rPr>
                <w:rFonts w:cs="Arial"/>
                <w:b/>
                <w:szCs w:val="20"/>
              </w:rPr>
              <w:tab/>
              <w:t>Study Title:</w:t>
            </w:r>
            <w:r>
              <w:rPr>
                <w:rFonts w:cs="Arial"/>
                <w:b/>
                <w:szCs w:val="20"/>
              </w:rPr>
              <w:tab/>
            </w:r>
            <w:r w:rsidRPr="003B4B6E">
              <w:rPr>
                <w:rFonts w:ascii="Calibri" w:eastAsia="Arial Unicode MS" w:hAnsi="Calibri" w:cs="Gisha"/>
                <w:sz w:val="22"/>
              </w:rPr>
              <w:fldChar w:fldCharType="begin">
                <w:ffData>
                  <w:name w:val="Text1"/>
                  <w:enabled/>
                  <w:calcOnExit w:val="0"/>
                  <w:textInput/>
                </w:ffData>
              </w:fldChar>
            </w:r>
            <w:r w:rsidRPr="003B4B6E">
              <w:rPr>
                <w:rFonts w:ascii="Calibri" w:eastAsia="Arial Unicode MS" w:hAnsi="Calibri" w:cs="Gisha"/>
                <w:sz w:val="22"/>
              </w:rPr>
              <w:instrText xml:space="preserve"> FORMTEXT </w:instrText>
            </w:r>
            <w:r w:rsidRPr="003B4B6E">
              <w:rPr>
                <w:rFonts w:ascii="Calibri" w:eastAsia="Arial Unicode MS" w:hAnsi="Calibri" w:cs="Gisha"/>
                <w:sz w:val="22"/>
              </w:rPr>
            </w:r>
            <w:r w:rsidRPr="003B4B6E">
              <w:rPr>
                <w:rFonts w:ascii="Calibri" w:eastAsia="Arial Unicode MS" w:hAnsi="Calibri" w:cs="Gisha"/>
                <w:sz w:val="22"/>
              </w:rPr>
              <w:fldChar w:fldCharType="separate"/>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fldChar w:fldCharType="end"/>
            </w:r>
          </w:p>
        </w:tc>
      </w:tr>
      <w:tr w:rsidR="002C369E" w:rsidRPr="003F48EC" w14:paraId="294C4ABA" w14:textId="77777777" w:rsidTr="00A83036">
        <w:trPr>
          <w:jc w:val="center"/>
        </w:trPr>
        <w:tc>
          <w:tcPr>
            <w:tcW w:w="11030" w:type="dxa"/>
            <w:gridSpan w:val="5"/>
            <w:tcBorders>
              <w:left w:val="single" w:sz="4" w:space="0" w:color="auto"/>
              <w:right w:val="single" w:sz="4" w:space="0" w:color="auto"/>
            </w:tcBorders>
          </w:tcPr>
          <w:p w14:paraId="3DA620FC" w14:textId="77777777" w:rsidR="002C369E" w:rsidRPr="003F48EC" w:rsidRDefault="000E3ADC" w:rsidP="00F52C7F">
            <w:pPr>
              <w:keepNext/>
            </w:pPr>
            <w:r>
              <w:rPr>
                <w:sz w:val="16"/>
                <w:szCs w:val="16"/>
              </w:rPr>
              <w:pict w14:anchorId="7CB2BC3D">
                <v:rect id="_x0000_i1026" style="width:0;height:1.5pt" o:hrstd="t" o:hr="t" fillcolor="#a0a0a0" stroked="f"/>
              </w:pict>
            </w:r>
          </w:p>
        </w:tc>
      </w:tr>
      <w:tr w:rsidR="002C369E" w:rsidRPr="00905709" w14:paraId="74D57724" w14:textId="77777777" w:rsidTr="00A83036">
        <w:trPr>
          <w:trHeight w:val="333"/>
          <w:jc w:val="center"/>
        </w:trPr>
        <w:tc>
          <w:tcPr>
            <w:tcW w:w="11030" w:type="dxa"/>
            <w:gridSpan w:val="5"/>
            <w:tcBorders>
              <w:left w:val="single" w:sz="4" w:space="0" w:color="7F7F7F"/>
              <w:right w:val="single" w:sz="4" w:space="0" w:color="7F7F7F"/>
            </w:tcBorders>
            <w:vAlign w:val="bottom"/>
          </w:tcPr>
          <w:p w14:paraId="0191D62C" w14:textId="52D20DBB" w:rsidR="00A50A27" w:rsidRPr="00A50A27" w:rsidRDefault="00A50A27" w:rsidP="00A83364">
            <w:pPr>
              <w:spacing w:before="120"/>
              <w:rPr>
                <w:b/>
              </w:rPr>
            </w:pPr>
            <w:r w:rsidRPr="00A50A27">
              <w:rPr>
                <w:b/>
              </w:rPr>
              <w:t>For funded research:</w:t>
            </w:r>
          </w:p>
          <w:p w14:paraId="14AE3BFE" w14:textId="77777777" w:rsidR="00A50A27" w:rsidRDefault="00A50A27" w:rsidP="00A50A27">
            <w:pPr>
              <w:numPr>
                <w:ilvl w:val="0"/>
                <w:numId w:val="19"/>
              </w:numPr>
            </w:pPr>
            <w:r>
              <w:t>S</w:t>
            </w:r>
            <w:r w:rsidR="002C369E">
              <w:t xml:space="preserve">ubmit one copy of the Research Plan/Project Description section of the grant application and any resubmissions.  </w:t>
            </w:r>
          </w:p>
          <w:p w14:paraId="6EDB799D" w14:textId="06096EF9" w:rsidR="002C369E" w:rsidRPr="002C369E" w:rsidRDefault="00A50A27" w:rsidP="00A50A27">
            <w:pPr>
              <w:numPr>
                <w:ilvl w:val="0"/>
                <w:numId w:val="19"/>
              </w:numPr>
            </w:pPr>
            <w:r>
              <w:t>P</w:t>
            </w:r>
            <w:r w:rsidR="002C369E">
              <w:t>rovide the following information:</w:t>
            </w:r>
          </w:p>
        </w:tc>
      </w:tr>
      <w:tr w:rsidR="002C369E" w:rsidRPr="003F48EC" w14:paraId="45FDE126" w14:textId="77777777" w:rsidTr="00A83036">
        <w:trPr>
          <w:jc w:val="center"/>
        </w:trPr>
        <w:tc>
          <w:tcPr>
            <w:tcW w:w="11030" w:type="dxa"/>
            <w:gridSpan w:val="5"/>
            <w:tcBorders>
              <w:left w:val="single" w:sz="4" w:space="0" w:color="auto"/>
              <w:right w:val="single" w:sz="4" w:space="0" w:color="auto"/>
            </w:tcBorders>
          </w:tcPr>
          <w:p w14:paraId="3C488AB4" w14:textId="77777777" w:rsidR="002C369E" w:rsidRPr="003F48EC" w:rsidRDefault="000E3ADC" w:rsidP="00F52C7F">
            <w:pPr>
              <w:keepNext/>
            </w:pPr>
            <w:r>
              <w:rPr>
                <w:sz w:val="16"/>
                <w:szCs w:val="16"/>
              </w:rPr>
              <w:pict w14:anchorId="6FEC76F4">
                <v:rect id="_x0000_i1027" style="width:0;height:1.5pt" o:hrstd="t" o:hr="t" fillcolor="#a0a0a0" stroked="f"/>
              </w:pict>
            </w:r>
          </w:p>
        </w:tc>
      </w:tr>
      <w:tr w:rsidR="002C369E" w:rsidRPr="00905709" w14:paraId="0B76276A" w14:textId="77777777" w:rsidTr="00A83036">
        <w:trPr>
          <w:trHeight w:val="432"/>
          <w:jc w:val="center"/>
        </w:trPr>
        <w:tc>
          <w:tcPr>
            <w:tcW w:w="10780" w:type="dxa"/>
            <w:gridSpan w:val="4"/>
            <w:tcBorders>
              <w:left w:val="single" w:sz="4" w:space="0" w:color="7F7F7F"/>
            </w:tcBorders>
            <w:vAlign w:val="bottom"/>
            <w:hideMark/>
          </w:tcPr>
          <w:p w14:paraId="37B34CC4" w14:textId="77777777" w:rsidR="002C369E" w:rsidRPr="00905709" w:rsidRDefault="002C369E" w:rsidP="00F52C7F">
            <w:pPr>
              <w:keepNext/>
              <w:tabs>
                <w:tab w:val="left" w:pos="180"/>
              </w:tabs>
              <w:spacing w:line="276" w:lineRule="auto"/>
              <w:rPr>
                <w:rFonts w:cs="Arial"/>
                <w:b/>
                <w:szCs w:val="20"/>
              </w:rPr>
            </w:pPr>
            <w:r w:rsidRPr="00905709">
              <w:rPr>
                <w:rFonts w:cs="Arial"/>
                <w:b/>
                <w:szCs w:val="20"/>
              </w:rPr>
              <w:tab/>
              <w:t xml:space="preserve">Principal Investigator: </w:t>
            </w:r>
            <w:r w:rsidRPr="00220810">
              <w:rPr>
                <w:rFonts w:ascii="Calibri" w:eastAsia="Arial Unicode MS" w:hAnsi="Calibri" w:cs="Gisha"/>
                <w:sz w:val="22"/>
              </w:rPr>
              <w:fldChar w:fldCharType="begin">
                <w:ffData>
                  <w:name w:val="Text1"/>
                  <w:enabled/>
                  <w:calcOnExit w:val="0"/>
                  <w:textInput/>
                </w:ffData>
              </w:fldChar>
            </w:r>
            <w:r w:rsidRPr="00220810">
              <w:rPr>
                <w:rFonts w:ascii="Calibri" w:eastAsia="Arial Unicode MS" w:hAnsi="Calibri" w:cs="Gisha"/>
                <w:sz w:val="22"/>
              </w:rPr>
              <w:instrText xml:space="preserve"> FORMTEXT </w:instrText>
            </w:r>
            <w:r w:rsidRPr="00220810">
              <w:rPr>
                <w:rFonts w:ascii="Calibri" w:eastAsia="Arial Unicode MS" w:hAnsi="Calibri" w:cs="Gisha"/>
                <w:sz w:val="22"/>
              </w:rPr>
            </w:r>
            <w:r w:rsidRPr="00220810">
              <w:rPr>
                <w:rFonts w:ascii="Calibri" w:eastAsia="Arial Unicode MS" w:hAnsi="Calibri" w:cs="Gisha"/>
                <w:sz w:val="22"/>
              </w:rPr>
              <w:fldChar w:fldCharType="separate"/>
            </w:r>
            <w:r w:rsidRPr="00220810">
              <w:rPr>
                <w:rFonts w:ascii="Calibri" w:eastAsia="Arial Unicode MS" w:hAnsi="Calibri" w:cs="Gisha"/>
                <w:sz w:val="22"/>
              </w:rPr>
              <w:t> </w:t>
            </w:r>
            <w:r w:rsidRPr="00220810">
              <w:rPr>
                <w:rFonts w:ascii="Calibri" w:eastAsia="Arial Unicode MS" w:hAnsi="Calibri" w:cs="Gisha"/>
                <w:sz w:val="22"/>
              </w:rPr>
              <w:t> </w:t>
            </w:r>
            <w:r w:rsidRPr="00220810">
              <w:rPr>
                <w:rFonts w:ascii="Calibri" w:eastAsia="Arial Unicode MS" w:hAnsi="Calibri" w:cs="Gisha"/>
                <w:sz w:val="22"/>
              </w:rPr>
              <w:t> </w:t>
            </w:r>
            <w:r w:rsidRPr="00220810">
              <w:rPr>
                <w:rFonts w:ascii="Calibri" w:eastAsia="Arial Unicode MS" w:hAnsi="Calibri" w:cs="Gisha"/>
                <w:sz w:val="22"/>
              </w:rPr>
              <w:t> </w:t>
            </w:r>
            <w:r w:rsidRPr="00220810">
              <w:rPr>
                <w:rFonts w:ascii="Calibri" w:eastAsia="Arial Unicode MS" w:hAnsi="Calibri" w:cs="Gisha"/>
                <w:sz w:val="22"/>
              </w:rPr>
              <w:t> </w:t>
            </w:r>
            <w:r w:rsidRPr="00220810">
              <w:rPr>
                <w:rFonts w:ascii="Calibri" w:eastAsia="Arial Unicode MS" w:hAnsi="Calibri" w:cs="Gisha"/>
                <w:sz w:val="22"/>
              </w:rPr>
              <w:fldChar w:fldCharType="end"/>
            </w:r>
            <w:r>
              <w:rPr>
                <w:rStyle w:val="Style2"/>
                <w:szCs w:val="20"/>
              </w:rPr>
              <w:t xml:space="preserve"> </w:t>
            </w:r>
          </w:p>
        </w:tc>
        <w:tc>
          <w:tcPr>
            <w:tcW w:w="250" w:type="dxa"/>
            <w:tcBorders>
              <w:right w:val="single" w:sz="4" w:space="0" w:color="7F7F7F"/>
            </w:tcBorders>
            <w:vAlign w:val="center"/>
          </w:tcPr>
          <w:p w14:paraId="7494CC7F" w14:textId="1AC94FB0" w:rsidR="002C369E" w:rsidRPr="00905709" w:rsidRDefault="002C369E" w:rsidP="00F52C7F">
            <w:pPr>
              <w:keepNext/>
              <w:tabs>
                <w:tab w:val="left" w:pos="180"/>
              </w:tabs>
              <w:rPr>
                <w:b/>
                <w:szCs w:val="20"/>
              </w:rPr>
            </w:pPr>
          </w:p>
        </w:tc>
      </w:tr>
      <w:tr w:rsidR="002C369E" w:rsidRPr="00905709" w14:paraId="1EEE34B7" w14:textId="77777777" w:rsidTr="00A83036">
        <w:trPr>
          <w:trHeight w:val="432"/>
          <w:jc w:val="center"/>
        </w:trPr>
        <w:tc>
          <w:tcPr>
            <w:tcW w:w="11030" w:type="dxa"/>
            <w:gridSpan w:val="5"/>
            <w:tcBorders>
              <w:left w:val="single" w:sz="4" w:space="0" w:color="7F7F7F"/>
              <w:right w:val="single" w:sz="4" w:space="0" w:color="7F7F7F"/>
            </w:tcBorders>
            <w:vAlign w:val="bottom"/>
          </w:tcPr>
          <w:p w14:paraId="728978DA" w14:textId="77777777" w:rsidR="002C369E" w:rsidRPr="00905709" w:rsidRDefault="002C369E" w:rsidP="00A83364">
            <w:pPr>
              <w:tabs>
                <w:tab w:val="left" w:pos="180"/>
                <w:tab w:val="left" w:pos="4650"/>
              </w:tabs>
              <w:spacing w:before="120" w:after="120" w:line="276" w:lineRule="auto"/>
              <w:ind w:left="600" w:hanging="600"/>
              <w:rPr>
                <w:rFonts w:cs="Arial"/>
                <w:b/>
                <w:szCs w:val="20"/>
              </w:rPr>
            </w:pPr>
            <w:r>
              <w:rPr>
                <w:rFonts w:cs="Arial"/>
                <w:b/>
                <w:szCs w:val="20"/>
              </w:rPr>
              <w:tab/>
              <w:t>Title of Grant Proposal if different from above:</w:t>
            </w:r>
            <w:r>
              <w:rPr>
                <w:rFonts w:cs="Arial"/>
                <w:b/>
                <w:szCs w:val="20"/>
              </w:rPr>
              <w:tab/>
            </w:r>
            <w:r w:rsidRPr="003B4B6E">
              <w:rPr>
                <w:rFonts w:ascii="Calibri" w:eastAsia="Arial Unicode MS" w:hAnsi="Calibri" w:cs="Gisha"/>
                <w:sz w:val="22"/>
              </w:rPr>
              <w:fldChar w:fldCharType="begin">
                <w:ffData>
                  <w:name w:val="Text1"/>
                  <w:enabled/>
                  <w:calcOnExit w:val="0"/>
                  <w:textInput/>
                </w:ffData>
              </w:fldChar>
            </w:r>
            <w:r w:rsidRPr="003B4B6E">
              <w:rPr>
                <w:rFonts w:ascii="Calibri" w:eastAsia="Arial Unicode MS" w:hAnsi="Calibri" w:cs="Gisha"/>
                <w:sz w:val="22"/>
              </w:rPr>
              <w:instrText xml:space="preserve"> FORMTEXT </w:instrText>
            </w:r>
            <w:r w:rsidRPr="003B4B6E">
              <w:rPr>
                <w:rFonts w:ascii="Calibri" w:eastAsia="Arial Unicode MS" w:hAnsi="Calibri" w:cs="Gisha"/>
                <w:sz w:val="22"/>
              </w:rPr>
            </w:r>
            <w:r w:rsidRPr="003B4B6E">
              <w:rPr>
                <w:rFonts w:ascii="Calibri" w:eastAsia="Arial Unicode MS" w:hAnsi="Calibri" w:cs="Gisha"/>
                <w:sz w:val="22"/>
              </w:rPr>
              <w:fldChar w:fldCharType="separate"/>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fldChar w:fldCharType="end"/>
            </w:r>
          </w:p>
        </w:tc>
      </w:tr>
      <w:tr w:rsidR="00A83364" w:rsidRPr="00905709" w14:paraId="13BE98DC" w14:textId="77777777" w:rsidTr="00A83036">
        <w:trPr>
          <w:trHeight w:val="432"/>
          <w:jc w:val="center"/>
        </w:trPr>
        <w:tc>
          <w:tcPr>
            <w:tcW w:w="3676" w:type="dxa"/>
            <w:tcBorders>
              <w:left w:val="single" w:sz="4" w:space="0" w:color="7F7F7F"/>
              <w:bottom w:val="single" w:sz="4" w:space="0" w:color="AEAAAA" w:themeColor="background2" w:themeShade="BF"/>
            </w:tcBorders>
            <w:vAlign w:val="bottom"/>
          </w:tcPr>
          <w:p w14:paraId="63E0F583" w14:textId="37292A73" w:rsidR="00A83364" w:rsidRPr="00905709" w:rsidRDefault="00A83364" w:rsidP="00A83364">
            <w:pPr>
              <w:keepNext/>
              <w:tabs>
                <w:tab w:val="left" w:pos="180"/>
              </w:tabs>
              <w:spacing w:line="276" w:lineRule="auto"/>
              <w:rPr>
                <w:rFonts w:cs="Arial"/>
                <w:b/>
                <w:szCs w:val="20"/>
              </w:rPr>
            </w:pPr>
            <w:r w:rsidRPr="00905709">
              <w:rPr>
                <w:rFonts w:cs="Arial"/>
                <w:b/>
                <w:szCs w:val="20"/>
              </w:rPr>
              <w:tab/>
            </w:r>
            <w:r>
              <w:rPr>
                <w:rFonts w:cs="Arial"/>
                <w:b/>
                <w:szCs w:val="20"/>
              </w:rPr>
              <w:t>Agency</w:t>
            </w:r>
            <w:r w:rsidRPr="00905709">
              <w:rPr>
                <w:rFonts w:cs="Arial"/>
                <w:b/>
                <w:szCs w:val="20"/>
              </w:rPr>
              <w:t xml:space="preserve">: </w:t>
            </w:r>
            <w:r w:rsidRPr="003B4B6E">
              <w:rPr>
                <w:rFonts w:ascii="Calibri" w:eastAsia="Arial Unicode MS" w:hAnsi="Calibri" w:cs="Gisha"/>
                <w:sz w:val="22"/>
              </w:rPr>
              <w:fldChar w:fldCharType="begin">
                <w:ffData>
                  <w:name w:val="Text1"/>
                  <w:enabled/>
                  <w:calcOnExit w:val="0"/>
                  <w:textInput/>
                </w:ffData>
              </w:fldChar>
            </w:r>
            <w:r w:rsidRPr="003B4B6E">
              <w:rPr>
                <w:rFonts w:ascii="Calibri" w:eastAsia="Arial Unicode MS" w:hAnsi="Calibri" w:cs="Gisha"/>
                <w:sz w:val="22"/>
              </w:rPr>
              <w:instrText xml:space="preserve"> FORMTEXT </w:instrText>
            </w:r>
            <w:r w:rsidRPr="003B4B6E">
              <w:rPr>
                <w:rFonts w:ascii="Calibri" w:eastAsia="Arial Unicode MS" w:hAnsi="Calibri" w:cs="Gisha"/>
                <w:sz w:val="22"/>
              </w:rPr>
            </w:r>
            <w:r w:rsidRPr="003B4B6E">
              <w:rPr>
                <w:rFonts w:ascii="Calibri" w:eastAsia="Arial Unicode MS" w:hAnsi="Calibri" w:cs="Gisha"/>
                <w:sz w:val="22"/>
              </w:rPr>
              <w:fldChar w:fldCharType="separate"/>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fldChar w:fldCharType="end"/>
            </w:r>
          </w:p>
        </w:tc>
        <w:tc>
          <w:tcPr>
            <w:tcW w:w="3677" w:type="dxa"/>
            <w:gridSpan w:val="2"/>
            <w:tcBorders>
              <w:bottom w:val="single" w:sz="4" w:space="0" w:color="AEAAAA" w:themeColor="background2" w:themeShade="BF"/>
            </w:tcBorders>
            <w:vAlign w:val="bottom"/>
          </w:tcPr>
          <w:p w14:paraId="0C671B81" w14:textId="6B4B3E0D" w:rsidR="00A83364" w:rsidRPr="00905709" w:rsidRDefault="00A83364" w:rsidP="00A83364">
            <w:pPr>
              <w:keepNext/>
              <w:tabs>
                <w:tab w:val="left" w:pos="180"/>
                <w:tab w:val="left" w:pos="345"/>
              </w:tabs>
              <w:spacing w:line="276" w:lineRule="auto"/>
              <w:ind w:right="-1105"/>
              <w:rPr>
                <w:rFonts w:cs="Arial"/>
                <w:b/>
                <w:szCs w:val="20"/>
              </w:rPr>
            </w:pPr>
            <w:r>
              <w:rPr>
                <w:rFonts w:cs="Arial"/>
                <w:b/>
                <w:szCs w:val="20"/>
              </w:rPr>
              <w:t>Grant #</w:t>
            </w:r>
            <w:r w:rsidRPr="00905709">
              <w:rPr>
                <w:rFonts w:cs="Arial"/>
                <w:b/>
                <w:szCs w:val="20"/>
              </w:rPr>
              <w:t xml:space="preserve">: </w:t>
            </w:r>
            <w:r w:rsidRPr="003B4B6E">
              <w:rPr>
                <w:rFonts w:ascii="Calibri" w:eastAsia="Arial Unicode MS" w:hAnsi="Calibri" w:cs="Gisha"/>
                <w:sz w:val="22"/>
              </w:rPr>
              <w:fldChar w:fldCharType="begin">
                <w:ffData>
                  <w:name w:val="Text1"/>
                  <w:enabled/>
                  <w:calcOnExit w:val="0"/>
                  <w:textInput/>
                </w:ffData>
              </w:fldChar>
            </w:r>
            <w:r w:rsidRPr="003B4B6E">
              <w:rPr>
                <w:rFonts w:ascii="Calibri" w:eastAsia="Arial Unicode MS" w:hAnsi="Calibri" w:cs="Gisha"/>
                <w:sz w:val="22"/>
              </w:rPr>
              <w:instrText xml:space="preserve"> FORMTEXT </w:instrText>
            </w:r>
            <w:r w:rsidRPr="003B4B6E">
              <w:rPr>
                <w:rFonts w:ascii="Calibri" w:eastAsia="Arial Unicode MS" w:hAnsi="Calibri" w:cs="Gisha"/>
                <w:sz w:val="22"/>
              </w:rPr>
            </w:r>
            <w:r w:rsidRPr="003B4B6E">
              <w:rPr>
                <w:rFonts w:ascii="Calibri" w:eastAsia="Arial Unicode MS" w:hAnsi="Calibri" w:cs="Gisha"/>
                <w:sz w:val="22"/>
              </w:rPr>
              <w:fldChar w:fldCharType="separate"/>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fldChar w:fldCharType="end"/>
            </w:r>
          </w:p>
        </w:tc>
        <w:tc>
          <w:tcPr>
            <w:tcW w:w="3677" w:type="dxa"/>
            <w:gridSpan w:val="2"/>
            <w:tcBorders>
              <w:bottom w:val="single" w:sz="4" w:space="0" w:color="AEAAAA" w:themeColor="background2" w:themeShade="BF"/>
              <w:right w:val="single" w:sz="4" w:space="0" w:color="7F7F7F"/>
            </w:tcBorders>
            <w:vAlign w:val="bottom"/>
          </w:tcPr>
          <w:p w14:paraId="48377CE1" w14:textId="0D00A0C6" w:rsidR="00A83364" w:rsidRPr="00905709" w:rsidRDefault="00A83364" w:rsidP="00F52C7F">
            <w:pPr>
              <w:keepNext/>
              <w:tabs>
                <w:tab w:val="left" w:pos="180"/>
                <w:tab w:val="left" w:pos="345"/>
              </w:tabs>
              <w:spacing w:line="276" w:lineRule="auto"/>
              <w:ind w:right="-1105"/>
              <w:rPr>
                <w:rFonts w:cs="Arial"/>
                <w:b/>
                <w:szCs w:val="20"/>
              </w:rPr>
            </w:pPr>
            <w:r>
              <w:rPr>
                <w:rFonts w:cs="Arial"/>
                <w:b/>
                <w:szCs w:val="20"/>
              </w:rPr>
              <w:t>EPCS #</w:t>
            </w:r>
            <w:r w:rsidRPr="00905709">
              <w:rPr>
                <w:rFonts w:cs="Arial"/>
                <w:b/>
                <w:szCs w:val="20"/>
              </w:rPr>
              <w:t xml:space="preserve">: </w:t>
            </w:r>
            <w:r w:rsidRPr="003B4B6E">
              <w:rPr>
                <w:rFonts w:ascii="Calibri" w:eastAsia="Arial Unicode MS" w:hAnsi="Calibri" w:cs="Gisha"/>
                <w:sz w:val="22"/>
              </w:rPr>
              <w:fldChar w:fldCharType="begin">
                <w:ffData>
                  <w:name w:val="Text1"/>
                  <w:enabled/>
                  <w:calcOnExit w:val="0"/>
                  <w:textInput/>
                </w:ffData>
              </w:fldChar>
            </w:r>
            <w:r w:rsidRPr="003B4B6E">
              <w:rPr>
                <w:rFonts w:ascii="Calibri" w:eastAsia="Arial Unicode MS" w:hAnsi="Calibri" w:cs="Gisha"/>
                <w:sz w:val="22"/>
              </w:rPr>
              <w:instrText xml:space="preserve"> FORMTEXT </w:instrText>
            </w:r>
            <w:r w:rsidRPr="003B4B6E">
              <w:rPr>
                <w:rFonts w:ascii="Calibri" w:eastAsia="Arial Unicode MS" w:hAnsi="Calibri" w:cs="Gisha"/>
                <w:sz w:val="22"/>
              </w:rPr>
            </w:r>
            <w:r w:rsidRPr="003B4B6E">
              <w:rPr>
                <w:rFonts w:ascii="Calibri" w:eastAsia="Arial Unicode MS" w:hAnsi="Calibri" w:cs="Gisha"/>
                <w:sz w:val="22"/>
              </w:rPr>
              <w:fldChar w:fldCharType="separate"/>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t> </w:t>
            </w:r>
            <w:r w:rsidRPr="003B4B6E">
              <w:rPr>
                <w:rFonts w:ascii="Calibri" w:eastAsia="Arial Unicode MS" w:hAnsi="Calibri" w:cs="Gisha"/>
                <w:sz w:val="22"/>
              </w:rPr>
              <w:fldChar w:fldCharType="end"/>
            </w:r>
          </w:p>
        </w:tc>
      </w:tr>
    </w:tbl>
    <w:p w14:paraId="16F1FC50" w14:textId="77777777" w:rsidR="0010122D" w:rsidRDefault="0010122D" w:rsidP="003578F9"/>
    <w:tbl>
      <w:tblPr>
        <w:tblW w:w="5050" w:type="pct"/>
        <w:jc w:val="center"/>
        <w:tblLayout w:type="fixed"/>
        <w:tblCellMar>
          <w:left w:w="115" w:type="dxa"/>
          <w:right w:w="115" w:type="dxa"/>
        </w:tblCellMar>
        <w:tblLook w:val="04A0" w:firstRow="1" w:lastRow="0" w:firstColumn="1" w:lastColumn="0" w:noHBand="0" w:noVBand="1"/>
      </w:tblPr>
      <w:tblGrid>
        <w:gridCol w:w="10898"/>
      </w:tblGrid>
      <w:tr w:rsidR="00A83364" w:rsidRPr="00AE09E7" w14:paraId="5EC49D6E" w14:textId="77777777" w:rsidTr="00074984">
        <w:trPr>
          <w:trHeight w:val="330"/>
          <w:tblHeader/>
          <w:jc w:val="center"/>
        </w:trPr>
        <w:tc>
          <w:tcPr>
            <w:tcW w:w="10898" w:type="dxa"/>
            <w:tcBorders>
              <w:top w:val="single" w:sz="4" w:space="0" w:color="7F7F7F"/>
              <w:left w:val="single" w:sz="4" w:space="0" w:color="7F7F7F"/>
              <w:bottom w:val="single" w:sz="4" w:space="0" w:color="auto"/>
              <w:right w:val="single" w:sz="4" w:space="0" w:color="7F7F7F"/>
            </w:tcBorders>
            <w:shd w:val="pct15" w:color="auto" w:fill="auto"/>
            <w:vAlign w:val="center"/>
            <w:hideMark/>
          </w:tcPr>
          <w:p w14:paraId="35C196D8" w14:textId="6BA29067" w:rsidR="00A83364" w:rsidRPr="00AE09E7" w:rsidRDefault="00A83364" w:rsidP="00A83364">
            <w:pPr>
              <w:pStyle w:val="Parts"/>
              <w:numPr>
                <w:ilvl w:val="0"/>
                <w:numId w:val="17"/>
              </w:numPr>
            </w:pPr>
            <w:r>
              <w:t>Definitions</w:t>
            </w:r>
          </w:p>
        </w:tc>
      </w:tr>
      <w:tr w:rsidR="00FE5661" w:rsidRPr="00905709" w14:paraId="5FF46567" w14:textId="77777777" w:rsidTr="00A83036">
        <w:trPr>
          <w:jc w:val="center"/>
        </w:trPr>
        <w:tc>
          <w:tcPr>
            <w:tcW w:w="10898" w:type="dxa"/>
            <w:tcBorders>
              <w:top w:val="single" w:sz="4" w:space="0" w:color="auto"/>
              <w:left w:val="single" w:sz="4" w:space="0" w:color="auto"/>
              <w:right w:val="single" w:sz="4" w:space="0" w:color="auto"/>
            </w:tcBorders>
            <w:vAlign w:val="bottom"/>
            <w:hideMark/>
          </w:tcPr>
          <w:p w14:paraId="5141AF71" w14:textId="77777777" w:rsidR="00FE5661" w:rsidRPr="00783081" w:rsidRDefault="00FE5661" w:rsidP="00F52C7F">
            <w:pPr>
              <w:pStyle w:val="Parts-1"/>
              <w:numPr>
                <w:ilvl w:val="1"/>
                <w:numId w:val="18"/>
              </w:numPr>
            </w:pPr>
            <w:r>
              <w:t>Investigational Devices:</w:t>
            </w:r>
          </w:p>
        </w:tc>
      </w:tr>
      <w:tr w:rsidR="00FE5661" w:rsidRPr="00905709" w14:paraId="4C928F01" w14:textId="77777777" w:rsidTr="00A83036">
        <w:trPr>
          <w:jc w:val="center"/>
        </w:trPr>
        <w:tc>
          <w:tcPr>
            <w:tcW w:w="10898" w:type="dxa"/>
            <w:tcBorders>
              <w:left w:val="single" w:sz="4" w:space="0" w:color="auto"/>
              <w:right w:val="single" w:sz="4" w:space="0" w:color="auto"/>
            </w:tcBorders>
            <w:vAlign w:val="bottom"/>
          </w:tcPr>
          <w:p w14:paraId="3DE31B13" w14:textId="77777777" w:rsidR="00FE5661" w:rsidRDefault="00FE5661" w:rsidP="00F52C7F">
            <w:pPr>
              <w:spacing w:before="120"/>
              <w:ind w:left="605"/>
            </w:pPr>
            <w:r>
              <w:t>An</w:t>
            </w:r>
            <w:r w:rsidRPr="00A83364">
              <w:rPr>
                <w:b/>
                <w:i/>
              </w:rPr>
              <w:t xml:space="preserve"> investigational device</w:t>
            </w:r>
            <w:r>
              <w:t xml:space="preserve"> is a medical device which is the subject of a human research study to evaluate its safety and/or effectiveness.  Clinical studies of investigational devices must comply with FDA’s investigational device exemption (IDE) regulations.</w:t>
            </w:r>
          </w:p>
        </w:tc>
      </w:tr>
      <w:tr w:rsidR="00FE5661" w:rsidRPr="00905709" w14:paraId="6016E7B3" w14:textId="77777777" w:rsidTr="00A83036">
        <w:trPr>
          <w:trHeight w:val="720"/>
          <w:jc w:val="center"/>
        </w:trPr>
        <w:tc>
          <w:tcPr>
            <w:tcW w:w="10898" w:type="dxa"/>
            <w:tcBorders>
              <w:left w:val="single" w:sz="4" w:space="0" w:color="auto"/>
              <w:right w:val="single" w:sz="4" w:space="0" w:color="auto"/>
            </w:tcBorders>
            <w:vAlign w:val="bottom"/>
          </w:tcPr>
          <w:p w14:paraId="2D84F0CE" w14:textId="77777777" w:rsidR="00FE5661" w:rsidRDefault="00FE5661" w:rsidP="00F52C7F">
            <w:pPr>
              <w:keepNext/>
              <w:numPr>
                <w:ilvl w:val="0"/>
                <w:numId w:val="20"/>
              </w:numPr>
              <w:spacing w:before="120"/>
            </w:pPr>
            <w:r>
              <w:lastRenderedPageBreak/>
              <w:t>"an instrument, apparatus, implement, machine, contrivance, implant, in vitro reagent, or other similar or related article, including a component part, or accessory which is:</w:t>
            </w:r>
          </w:p>
        </w:tc>
      </w:tr>
      <w:tr w:rsidR="00FE5661" w:rsidRPr="00905709" w14:paraId="189AEF24" w14:textId="77777777" w:rsidTr="00A83036">
        <w:trPr>
          <w:trHeight w:val="2180"/>
          <w:jc w:val="center"/>
        </w:trPr>
        <w:tc>
          <w:tcPr>
            <w:tcW w:w="10898" w:type="dxa"/>
            <w:tcBorders>
              <w:left w:val="single" w:sz="4" w:space="0" w:color="auto"/>
              <w:right w:val="single" w:sz="4" w:space="0" w:color="auto"/>
            </w:tcBorders>
            <w:vAlign w:val="bottom"/>
          </w:tcPr>
          <w:p w14:paraId="69C3A833" w14:textId="77777777" w:rsidR="00FE5661" w:rsidRDefault="00FE5661" w:rsidP="00F52C7F">
            <w:pPr>
              <w:numPr>
                <w:ilvl w:val="0"/>
                <w:numId w:val="22"/>
              </w:numPr>
              <w:spacing w:before="120"/>
              <w:ind w:left="2130"/>
            </w:pPr>
            <w:r>
              <w:t xml:space="preserve">recognized in the official National Formulary, or the United States Pharmacopoeia, or any supplement to them, </w:t>
            </w:r>
          </w:p>
          <w:p w14:paraId="12189521" w14:textId="77777777" w:rsidR="00FE5661" w:rsidRDefault="00FE5661" w:rsidP="00F52C7F">
            <w:pPr>
              <w:numPr>
                <w:ilvl w:val="0"/>
                <w:numId w:val="21"/>
              </w:numPr>
              <w:spacing w:before="120"/>
              <w:ind w:left="2130"/>
            </w:pPr>
            <w:r>
              <w:t xml:space="preserve">intended for use in the diagnosis of disease or other conditions, or in the cure, mitigation, treatment, or prevention of disease, in man or other animals, or </w:t>
            </w:r>
          </w:p>
          <w:p w14:paraId="541DDC58" w14:textId="77777777" w:rsidR="00FE5661" w:rsidRDefault="00FE5661" w:rsidP="00F52C7F">
            <w:pPr>
              <w:numPr>
                <w:ilvl w:val="0"/>
                <w:numId w:val="21"/>
              </w:numPr>
              <w:spacing w:before="120"/>
              <w:ind w:left="2130"/>
            </w:pPr>
            <w:r>
              <w:t>intended to affect the structure or any function of the body of man or other animals, and which does not achieve any of it's primary intended purposes through chemical action within or on the body of man or other animals and which is not dependent upon being metabolized for the achievement of any of its primary intended purposes."</w:t>
            </w:r>
          </w:p>
        </w:tc>
      </w:tr>
      <w:tr w:rsidR="00A83036" w:rsidRPr="003F48EC" w14:paraId="0850CA53" w14:textId="77777777" w:rsidTr="00A83036">
        <w:trPr>
          <w:jc w:val="center"/>
        </w:trPr>
        <w:tc>
          <w:tcPr>
            <w:tcW w:w="10898" w:type="dxa"/>
            <w:tcBorders>
              <w:left w:val="single" w:sz="4" w:space="0" w:color="auto"/>
              <w:right w:val="single" w:sz="4" w:space="0" w:color="auto"/>
            </w:tcBorders>
          </w:tcPr>
          <w:p w14:paraId="596EBCE0" w14:textId="77777777" w:rsidR="00A83036" w:rsidRPr="003F48EC" w:rsidRDefault="000E3ADC" w:rsidP="00F52C7F">
            <w:pPr>
              <w:keepNext/>
            </w:pPr>
            <w:r>
              <w:rPr>
                <w:sz w:val="16"/>
                <w:szCs w:val="16"/>
              </w:rPr>
              <w:pict w14:anchorId="2A38A06A">
                <v:rect id="_x0000_i1028" style="width:0;height:1.5pt" o:hrstd="t" o:hr="t" fillcolor="#a0a0a0" stroked="f"/>
              </w:pict>
            </w:r>
          </w:p>
        </w:tc>
      </w:tr>
      <w:tr w:rsidR="00FE5661" w:rsidRPr="00905709" w14:paraId="3C4E8B5E" w14:textId="77777777" w:rsidTr="00A83036">
        <w:trPr>
          <w:jc w:val="center"/>
        </w:trPr>
        <w:tc>
          <w:tcPr>
            <w:tcW w:w="10898" w:type="dxa"/>
            <w:tcBorders>
              <w:left w:val="single" w:sz="4" w:space="0" w:color="auto"/>
              <w:right w:val="single" w:sz="4" w:space="0" w:color="auto"/>
            </w:tcBorders>
            <w:vAlign w:val="bottom"/>
            <w:hideMark/>
          </w:tcPr>
          <w:p w14:paraId="4CA6F695" w14:textId="77777777" w:rsidR="00FE5661" w:rsidRPr="00783081" w:rsidRDefault="00FE5661" w:rsidP="00F52C7F">
            <w:pPr>
              <w:pStyle w:val="Parts-1"/>
              <w:numPr>
                <w:ilvl w:val="1"/>
                <w:numId w:val="18"/>
              </w:numPr>
            </w:pPr>
            <w:r w:rsidRPr="00FE5661">
              <w:t>Significant Risk Study/Device</w:t>
            </w:r>
            <w:r>
              <w:t>:</w:t>
            </w:r>
          </w:p>
        </w:tc>
      </w:tr>
      <w:tr w:rsidR="00FE5661" w:rsidRPr="00905709" w14:paraId="00AB3B79" w14:textId="77777777" w:rsidTr="00A83036">
        <w:trPr>
          <w:jc w:val="center"/>
        </w:trPr>
        <w:tc>
          <w:tcPr>
            <w:tcW w:w="10898" w:type="dxa"/>
            <w:tcBorders>
              <w:left w:val="single" w:sz="4" w:space="0" w:color="auto"/>
              <w:right w:val="single" w:sz="4" w:space="0" w:color="auto"/>
            </w:tcBorders>
            <w:vAlign w:val="bottom"/>
          </w:tcPr>
          <w:p w14:paraId="2C457BCD" w14:textId="77777777" w:rsidR="00FE5661" w:rsidRDefault="00FE5661" w:rsidP="00F52C7F">
            <w:pPr>
              <w:spacing w:before="120"/>
              <w:ind w:left="605"/>
            </w:pPr>
            <w:r w:rsidRPr="00FE5661">
              <w:t xml:space="preserve">A </w:t>
            </w:r>
            <w:r w:rsidRPr="00FE5661">
              <w:rPr>
                <w:b/>
                <w:i/>
              </w:rPr>
              <w:t>significant risk (SR) study</w:t>
            </w:r>
            <w:r w:rsidRPr="00FE5661">
              <w:t xml:space="preserve"> is defined as “a study of a device that presents a potential for serious risk to the health, safety, or welfare of a subject </w:t>
            </w:r>
            <w:r w:rsidRPr="00FE5661">
              <w:rPr>
                <w:b/>
                <w:i/>
              </w:rPr>
              <w:t>AND</w:t>
            </w:r>
          </w:p>
        </w:tc>
      </w:tr>
      <w:tr w:rsidR="00FE5661" w:rsidRPr="00905709" w14:paraId="4D2DF282" w14:textId="77777777" w:rsidTr="00A83036">
        <w:trPr>
          <w:jc w:val="center"/>
        </w:trPr>
        <w:tc>
          <w:tcPr>
            <w:tcW w:w="10898" w:type="dxa"/>
            <w:tcBorders>
              <w:left w:val="single" w:sz="4" w:space="0" w:color="auto"/>
              <w:right w:val="single" w:sz="4" w:space="0" w:color="auto"/>
            </w:tcBorders>
            <w:vAlign w:val="bottom"/>
          </w:tcPr>
          <w:p w14:paraId="441535D2" w14:textId="77777777" w:rsidR="00FE5661" w:rsidRDefault="00FE5661" w:rsidP="00F52C7F">
            <w:pPr>
              <w:keepNext/>
              <w:numPr>
                <w:ilvl w:val="0"/>
                <w:numId w:val="20"/>
              </w:numPr>
              <w:spacing w:before="120"/>
            </w:pPr>
            <w:r>
              <w:t xml:space="preserve">is intended as an implant; </w:t>
            </w:r>
            <w:r>
              <w:rPr>
                <w:b/>
                <w:i/>
              </w:rPr>
              <w:t>OR</w:t>
            </w:r>
          </w:p>
          <w:p w14:paraId="7CBEA136" w14:textId="77777777" w:rsidR="00FE5661" w:rsidRDefault="00FE5661" w:rsidP="00F52C7F">
            <w:pPr>
              <w:keepNext/>
              <w:numPr>
                <w:ilvl w:val="0"/>
                <w:numId w:val="20"/>
              </w:numPr>
              <w:spacing w:before="120"/>
            </w:pPr>
            <w:r>
              <w:t xml:space="preserve">is used in supporting or sustaining human life; </w:t>
            </w:r>
            <w:r>
              <w:rPr>
                <w:b/>
                <w:i/>
              </w:rPr>
              <w:t>OR</w:t>
            </w:r>
          </w:p>
          <w:p w14:paraId="383B9DD0" w14:textId="77777777" w:rsidR="00FE5661" w:rsidRDefault="00FE5661" w:rsidP="00F52C7F">
            <w:pPr>
              <w:keepNext/>
              <w:numPr>
                <w:ilvl w:val="0"/>
                <w:numId w:val="20"/>
              </w:numPr>
              <w:spacing w:before="120"/>
            </w:pPr>
            <w:r>
              <w:t xml:space="preserve">is of substantial importance in diagnosing, curing, mitigating or treating disease, or otherwise prevents impairment of human health; </w:t>
            </w:r>
            <w:r>
              <w:rPr>
                <w:b/>
                <w:i/>
              </w:rPr>
              <w:t>OR</w:t>
            </w:r>
          </w:p>
          <w:p w14:paraId="6221FE84" w14:textId="77777777" w:rsidR="00FE5661" w:rsidRDefault="00FE5661" w:rsidP="00F52C7F">
            <w:pPr>
              <w:keepNext/>
              <w:numPr>
                <w:ilvl w:val="0"/>
                <w:numId w:val="20"/>
              </w:numPr>
              <w:spacing w:before="120"/>
            </w:pPr>
            <w:r>
              <w:t>otherwise presents a potential for serious risk to the health, safety, or welfare of a subject.” [</w:t>
            </w:r>
            <w:hyperlink r:id="rId7" w:history="1">
              <w:r w:rsidRPr="00FE5661">
                <w:rPr>
                  <w:rStyle w:val="Hyperlink"/>
                </w:rPr>
                <w:t>21 CFR 812.3(m)</w:t>
              </w:r>
            </w:hyperlink>
            <w:r>
              <w:t>]</w:t>
            </w:r>
          </w:p>
        </w:tc>
      </w:tr>
      <w:tr w:rsidR="00A83036" w:rsidRPr="003F48EC" w14:paraId="0458C672" w14:textId="77777777" w:rsidTr="00A83036">
        <w:trPr>
          <w:jc w:val="center"/>
        </w:trPr>
        <w:tc>
          <w:tcPr>
            <w:tcW w:w="10898" w:type="dxa"/>
            <w:tcBorders>
              <w:left w:val="single" w:sz="4" w:space="0" w:color="auto"/>
              <w:right w:val="single" w:sz="4" w:space="0" w:color="auto"/>
            </w:tcBorders>
          </w:tcPr>
          <w:p w14:paraId="5B2061E7" w14:textId="77777777" w:rsidR="00A83036" w:rsidRPr="003F48EC" w:rsidRDefault="000E3ADC" w:rsidP="00F52C7F">
            <w:pPr>
              <w:keepNext/>
            </w:pPr>
            <w:r>
              <w:rPr>
                <w:sz w:val="16"/>
                <w:szCs w:val="16"/>
              </w:rPr>
              <w:pict w14:anchorId="58BCB95F">
                <v:rect id="_x0000_i1029" style="width:0;height:1.5pt" o:hrstd="t" o:hr="t" fillcolor="#a0a0a0" stroked="f"/>
              </w:pict>
            </w:r>
          </w:p>
        </w:tc>
      </w:tr>
      <w:tr w:rsidR="00A83364" w:rsidRPr="00905709" w14:paraId="057FB034" w14:textId="77777777" w:rsidTr="00A83036">
        <w:trPr>
          <w:jc w:val="center"/>
        </w:trPr>
        <w:tc>
          <w:tcPr>
            <w:tcW w:w="10898" w:type="dxa"/>
            <w:tcBorders>
              <w:left w:val="single" w:sz="4" w:space="0" w:color="auto"/>
              <w:right w:val="single" w:sz="4" w:space="0" w:color="auto"/>
            </w:tcBorders>
            <w:vAlign w:val="bottom"/>
            <w:hideMark/>
          </w:tcPr>
          <w:p w14:paraId="37D8714F" w14:textId="1D1B2790" w:rsidR="00A83364" w:rsidRPr="00783081" w:rsidRDefault="00FE5661" w:rsidP="00FE5661">
            <w:pPr>
              <w:pStyle w:val="Parts-1"/>
              <w:numPr>
                <w:ilvl w:val="1"/>
                <w:numId w:val="18"/>
              </w:numPr>
            </w:pPr>
            <w:r>
              <w:t>Nons</w:t>
            </w:r>
            <w:r w:rsidRPr="00FE5661">
              <w:t>ignificant Risk Study/Device</w:t>
            </w:r>
            <w:r w:rsidR="00A83364">
              <w:t>:</w:t>
            </w:r>
          </w:p>
        </w:tc>
      </w:tr>
      <w:tr w:rsidR="00A83364" w:rsidRPr="00905709" w14:paraId="650F9FAF" w14:textId="77777777" w:rsidTr="00A83036">
        <w:trPr>
          <w:jc w:val="center"/>
        </w:trPr>
        <w:tc>
          <w:tcPr>
            <w:tcW w:w="10898" w:type="dxa"/>
            <w:tcBorders>
              <w:left w:val="single" w:sz="4" w:space="0" w:color="auto"/>
              <w:right w:val="single" w:sz="4" w:space="0" w:color="auto"/>
            </w:tcBorders>
            <w:vAlign w:val="bottom"/>
          </w:tcPr>
          <w:p w14:paraId="0E977FD4" w14:textId="3E6B0074" w:rsidR="00A83364" w:rsidRDefault="00FE5661" w:rsidP="00FE5661">
            <w:pPr>
              <w:spacing w:before="120"/>
              <w:ind w:left="605"/>
            </w:pPr>
            <w:r w:rsidRPr="00FE5661">
              <w:t xml:space="preserve">A study/device that does not meet the definition for a significant risk study/device is considered a </w:t>
            </w:r>
            <w:r w:rsidRPr="00FE5661">
              <w:rPr>
                <w:b/>
                <w:i/>
              </w:rPr>
              <w:t>nonsignificant risk (NSR)</w:t>
            </w:r>
            <w:r w:rsidRPr="00FE5661">
              <w:t xml:space="preserve"> study/device.  A NSR device does not pose significant risk to human subjects.</w:t>
            </w:r>
          </w:p>
        </w:tc>
      </w:tr>
      <w:tr w:rsidR="00A83364" w:rsidRPr="00905709" w14:paraId="72A9B094" w14:textId="77777777" w:rsidTr="00A83036">
        <w:trPr>
          <w:jc w:val="center"/>
        </w:trPr>
        <w:tc>
          <w:tcPr>
            <w:tcW w:w="10898" w:type="dxa"/>
            <w:tcBorders>
              <w:left w:val="single" w:sz="4" w:space="0" w:color="auto"/>
              <w:bottom w:val="single" w:sz="4" w:space="0" w:color="AEAAAA" w:themeColor="background2" w:themeShade="BF"/>
              <w:right w:val="single" w:sz="4" w:space="0" w:color="auto"/>
            </w:tcBorders>
            <w:vAlign w:val="bottom"/>
          </w:tcPr>
          <w:p w14:paraId="1E67354C" w14:textId="77777777" w:rsidR="00F33503" w:rsidRDefault="00F33503" w:rsidP="00F33503">
            <w:pPr>
              <w:keepNext/>
              <w:numPr>
                <w:ilvl w:val="0"/>
                <w:numId w:val="20"/>
              </w:numPr>
              <w:spacing w:before="120"/>
            </w:pPr>
            <w:r>
              <w:t>It is the responsibility of the CPHS/IRB to classify a study as nonsignificant risk by evaluating the sponsor-generated device information provided by the investigator who is applying to the CPHS/IRB.</w:t>
            </w:r>
          </w:p>
          <w:p w14:paraId="78746DD0" w14:textId="77777777" w:rsidR="00F33503" w:rsidRDefault="00F33503" w:rsidP="00F33503">
            <w:pPr>
              <w:keepNext/>
              <w:numPr>
                <w:ilvl w:val="0"/>
                <w:numId w:val="20"/>
              </w:numPr>
              <w:spacing w:before="120"/>
            </w:pPr>
            <w:r>
              <w:t>FDA approval is not required.  Full CPHS/IRB review and approval is required.</w:t>
            </w:r>
          </w:p>
          <w:p w14:paraId="19A1E3B7" w14:textId="25A5C72A" w:rsidR="00A83364" w:rsidRDefault="00F33503" w:rsidP="00F33503">
            <w:pPr>
              <w:keepNext/>
              <w:numPr>
                <w:ilvl w:val="0"/>
                <w:numId w:val="20"/>
              </w:numPr>
              <w:spacing w:before="120"/>
            </w:pPr>
            <w:r>
              <w:t xml:space="preserve">Nonsignificant risk is not the same as a “minimal risk” classification used for Expedited Review.  </w:t>
            </w:r>
          </w:p>
        </w:tc>
      </w:tr>
    </w:tbl>
    <w:p w14:paraId="7519CEAC" w14:textId="0E4ED73E" w:rsidR="00444DEA" w:rsidRDefault="00444DEA" w:rsidP="003578F9"/>
    <w:p w14:paraId="7F72AE6C" w14:textId="77777777" w:rsidR="0012098F" w:rsidRDefault="0012098F" w:rsidP="003578F9"/>
    <w:tbl>
      <w:tblPr>
        <w:tblW w:w="5050" w:type="pct"/>
        <w:jc w:val="center"/>
        <w:tblLayout w:type="fixed"/>
        <w:tblCellMar>
          <w:left w:w="115" w:type="dxa"/>
          <w:right w:w="115" w:type="dxa"/>
        </w:tblCellMar>
        <w:tblLook w:val="04A0" w:firstRow="1" w:lastRow="0" w:firstColumn="1" w:lastColumn="0" w:noHBand="0" w:noVBand="1"/>
      </w:tblPr>
      <w:tblGrid>
        <w:gridCol w:w="10898"/>
      </w:tblGrid>
      <w:tr w:rsidR="00F1428B" w:rsidRPr="00AE09E7" w14:paraId="259EC250" w14:textId="77777777" w:rsidTr="001A6AB0">
        <w:trPr>
          <w:trHeight w:val="330"/>
          <w:tblHeader/>
          <w:jc w:val="center"/>
        </w:trPr>
        <w:tc>
          <w:tcPr>
            <w:tcW w:w="10898" w:type="dxa"/>
            <w:tcBorders>
              <w:top w:val="single" w:sz="4" w:space="0" w:color="7F7F7F"/>
              <w:left w:val="single" w:sz="4" w:space="0" w:color="7F7F7F"/>
              <w:bottom w:val="single" w:sz="4" w:space="0" w:color="auto"/>
              <w:right w:val="single" w:sz="4" w:space="0" w:color="7F7F7F"/>
            </w:tcBorders>
            <w:shd w:val="pct15" w:color="auto" w:fill="auto"/>
            <w:vAlign w:val="center"/>
            <w:hideMark/>
          </w:tcPr>
          <w:p w14:paraId="2C110FFA" w14:textId="10107241" w:rsidR="00F1428B" w:rsidRPr="00AE09E7" w:rsidRDefault="00F1428B" w:rsidP="00F52C7F">
            <w:pPr>
              <w:pStyle w:val="Parts"/>
              <w:numPr>
                <w:ilvl w:val="0"/>
                <w:numId w:val="17"/>
              </w:numPr>
            </w:pPr>
            <w:r>
              <w:t>Device/Study Description</w:t>
            </w:r>
          </w:p>
        </w:tc>
      </w:tr>
      <w:tr w:rsidR="00444DEA" w:rsidRPr="004E4C1C" w14:paraId="692AE6FE"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9"/>
          <w:jc w:val="center"/>
        </w:trPr>
        <w:tc>
          <w:tcPr>
            <w:tcW w:w="10898" w:type="dxa"/>
            <w:tcBorders>
              <w:top w:val="single" w:sz="4" w:space="0" w:color="auto"/>
              <w:bottom w:val="nil"/>
            </w:tcBorders>
            <w:shd w:val="clear" w:color="auto" w:fill="auto"/>
          </w:tcPr>
          <w:p w14:paraId="7A1A974A" w14:textId="77777777" w:rsidR="00444DEA" w:rsidRPr="00C6299E" w:rsidRDefault="00444DEA" w:rsidP="00C6299E">
            <w:pPr>
              <w:pStyle w:val="Parts-1"/>
            </w:pPr>
            <w:r w:rsidRPr="00C6299E">
              <w:t>Provide description of the methodology to be used and that may offer any analysis that the study is scientifically sound:</w:t>
            </w:r>
          </w:p>
        </w:tc>
      </w:tr>
      <w:tr w:rsidR="00444DEA" w:rsidRPr="004E4C1C" w14:paraId="68FE8633"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95"/>
          <w:jc w:val="center"/>
        </w:trPr>
        <w:tc>
          <w:tcPr>
            <w:tcW w:w="10898" w:type="dxa"/>
            <w:tcBorders>
              <w:top w:val="nil"/>
              <w:bottom w:val="nil"/>
            </w:tcBorders>
            <w:shd w:val="clear" w:color="auto" w:fill="auto"/>
          </w:tcPr>
          <w:p w14:paraId="2DEC9AE1" w14:textId="77777777" w:rsidR="00444DEA" w:rsidRPr="00CB6830" w:rsidRDefault="00D40855" w:rsidP="00CB6830">
            <w:pPr>
              <w:pStyle w:val="Answer"/>
            </w:pPr>
            <w:r w:rsidRPr="00C6299E">
              <w:fldChar w:fldCharType="begin">
                <w:ffData>
                  <w:name w:val="Text14"/>
                  <w:enabled/>
                  <w:calcOnExit w:val="0"/>
                  <w:textInput/>
                </w:ffData>
              </w:fldChar>
            </w:r>
            <w:bookmarkStart w:id="2" w:name="Text14"/>
            <w:r w:rsidRPr="00C6299E">
              <w:instrText xml:space="preserve"> FORMTEXT </w:instrText>
            </w:r>
            <w:r w:rsidRPr="00C6299E">
              <w:fldChar w:fldCharType="separate"/>
            </w:r>
            <w:r w:rsidR="00D3758F" w:rsidRPr="00C6299E">
              <w:t> </w:t>
            </w:r>
            <w:r w:rsidR="00D3758F" w:rsidRPr="00C6299E">
              <w:t> </w:t>
            </w:r>
            <w:r w:rsidR="00D3758F" w:rsidRPr="00C6299E">
              <w:t> </w:t>
            </w:r>
            <w:r w:rsidR="00D3758F" w:rsidRPr="00C6299E">
              <w:t> </w:t>
            </w:r>
            <w:r w:rsidR="00D3758F" w:rsidRPr="00C6299E">
              <w:t> </w:t>
            </w:r>
            <w:r w:rsidRPr="00C6299E">
              <w:fldChar w:fldCharType="end"/>
            </w:r>
            <w:bookmarkEnd w:id="2"/>
          </w:p>
        </w:tc>
      </w:tr>
      <w:tr w:rsidR="001A6AB0" w:rsidRPr="003F48EC" w14:paraId="5FB7F848" w14:textId="77777777" w:rsidTr="001A6AB0">
        <w:trPr>
          <w:jc w:val="center"/>
        </w:trPr>
        <w:tc>
          <w:tcPr>
            <w:tcW w:w="10898" w:type="dxa"/>
            <w:tcBorders>
              <w:left w:val="single" w:sz="4" w:space="0" w:color="auto"/>
              <w:right w:val="single" w:sz="4" w:space="0" w:color="auto"/>
            </w:tcBorders>
          </w:tcPr>
          <w:p w14:paraId="38CB0628" w14:textId="77777777" w:rsidR="001A6AB0" w:rsidRPr="003F48EC" w:rsidRDefault="000E3ADC" w:rsidP="00F52C7F">
            <w:pPr>
              <w:keepNext/>
            </w:pPr>
            <w:r>
              <w:rPr>
                <w:sz w:val="16"/>
                <w:szCs w:val="16"/>
              </w:rPr>
              <w:lastRenderedPageBreak/>
              <w:pict w14:anchorId="7F81FCC5">
                <v:rect id="_x0000_i1030" style="width:0;height:1.5pt" o:hrstd="t" o:hr="t" fillcolor="#a0a0a0" stroked="f"/>
              </w:pict>
            </w:r>
          </w:p>
        </w:tc>
      </w:tr>
      <w:tr w:rsidR="00444DEA" w:rsidRPr="004E4C1C" w14:paraId="4FDA9A40"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88"/>
          <w:jc w:val="center"/>
        </w:trPr>
        <w:tc>
          <w:tcPr>
            <w:tcW w:w="10898" w:type="dxa"/>
            <w:tcBorders>
              <w:top w:val="nil"/>
              <w:bottom w:val="nil"/>
            </w:tcBorders>
            <w:shd w:val="clear" w:color="auto" w:fill="auto"/>
          </w:tcPr>
          <w:p w14:paraId="076F31EA" w14:textId="77777777" w:rsidR="00444DEA" w:rsidRPr="004E4C1C" w:rsidRDefault="00444DEA" w:rsidP="00C6299E">
            <w:pPr>
              <w:pStyle w:val="Parts-1"/>
              <w:rPr>
                <w:rFonts w:cs="Arial"/>
              </w:rPr>
            </w:pPr>
            <w:r w:rsidRPr="004E4C1C">
              <w:t>Describe sample size</w:t>
            </w:r>
            <w:r w:rsidR="00F6550C">
              <w:t>,</w:t>
            </w:r>
            <w:r w:rsidRPr="004E4C1C">
              <w:t xml:space="preserve"> including a statistical justification</w:t>
            </w:r>
            <w:r>
              <w:t>:</w:t>
            </w:r>
          </w:p>
        </w:tc>
      </w:tr>
      <w:tr w:rsidR="00444DEA" w:rsidRPr="004E4C1C" w14:paraId="438BB871"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95"/>
          <w:jc w:val="center"/>
        </w:trPr>
        <w:tc>
          <w:tcPr>
            <w:tcW w:w="10898" w:type="dxa"/>
            <w:tcBorders>
              <w:top w:val="nil"/>
              <w:bottom w:val="nil"/>
            </w:tcBorders>
            <w:shd w:val="clear" w:color="auto" w:fill="auto"/>
          </w:tcPr>
          <w:p w14:paraId="105C6497" w14:textId="4EDB9381" w:rsidR="00444DEA" w:rsidRPr="004E4C1C" w:rsidRDefault="00C6299E" w:rsidP="00CB6830">
            <w:pPr>
              <w:pStyle w:val="Answer"/>
            </w:pPr>
            <w:r w:rsidRPr="00C6299E">
              <w:fldChar w:fldCharType="begin">
                <w:ffData>
                  <w:name w:val="Text14"/>
                  <w:enabled/>
                  <w:calcOnExit w:val="0"/>
                  <w:textInput/>
                </w:ffData>
              </w:fldChar>
            </w:r>
            <w:r w:rsidRPr="00C6299E">
              <w:instrText xml:space="preserve"> FORMTEXT </w:instrText>
            </w:r>
            <w:r w:rsidRPr="00C6299E">
              <w:fldChar w:fldCharType="separate"/>
            </w:r>
            <w:r w:rsidRPr="00C6299E">
              <w:t> </w:t>
            </w:r>
            <w:r w:rsidRPr="00C6299E">
              <w:t> </w:t>
            </w:r>
            <w:r w:rsidRPr="00C6299E">
              <w:t> </w:t>
            </w:r>
            <w:r w:rsidRPr="00C6299E">
              <w:t> </w:t>
            </w:r>
            <w:r w:rsidRPr="00C6299E">
              <w:t> </w:t>
            </w:r>
            <w:r w:rsidRPr="00C6299E">
              <w:fldChar w:fldCharType="end"/>
            </w:r>
          </w:p>
        </w:tc>
      </w:tr>
      <w:tr w:rsidR="001A6AB0" w:rsidRPr="003F48EC" w14:paraId="44FD06A8" w14:textId="77777777" w:rsidTr="001A6AB0">
        <w:trPr>
          <w:jc w:val="center"/>
        </w:trPr>
        <w:tc>
          <w:tcPr>
            <w:tcW w:w="10898" w:type="dxa"/>
            <w:tcBorders>
              <w:left w:val="single" w:sz="4" w:space="0" w:color="auto"/>
              <w:right w:val="single" w:sz="4" w:space="0" w:color="auto"/>
            </w:tcBorders>
          </w:tcPr>
          <w:p w14:paraId="2A16BA7D" w14:textId="77777777" w:rsidR="001A6AB0" w:rsidRPr="003F48EC" w:rsidRDefault="000E3ADC" w:rsidP="00F52C7F">
            <w:pPr>
              <w:keepNext/>
            </w:pPr>
            <w:r>
              <w:rPr>
                <w:sz w:val="16"/>
                <w:szCs w:val="16"/>
              </w:rPr>
              <w:pict w14:anchorId="67E07C8A">
                <v:rect id="_x0000_i1031" style="width:0;height:1.5pt" o:hrstd="t" o:hr="t" fillcolor="#a0a0a0" stroked="f"/>
              </w:pict>
            </w:r>
          </w:p>
        </w:tc>
      </w:tr>
      <w:tr w:rsidR="00444DEA" w:rsidRPr="004E4C1C" w14:paraId="5750671B"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95"/>
          <w:jc w:val="center"/>
        </w:trPr>
        <w:tc>
          <w:tcPr>
            <w:tcW w:w="10898" w:type="dxa"/>
            <w:tcBorders>
              <w:top w:val="nil"/>
              <w:bottom w:val="nil"/>
            </w:tcBorders>
            <w:shd w:val="clear" w:color="auto" w:fill="auto"/>
          </w:tcPr>
          <w:p w14:paraId="622F9ABE" w14:textId="40FED00A" w:rsidR="00444DEA" w:rsidRPr="004E4C1C" w:rsidRDefault="00444DEA" w:rsidP="004B73D8">
            <w:pPr>
              <w:pStyle w:val="Parts-1"/>
              <w:rPr>
                <w:rFonts w:cs="Arial"/>
              </w:rPr>
            </w:pPr>
            <w:r w:rsidRPr="004E4C1C">
              <w:t>Describe study design – controlled/uncontrolled, prospective/retrospective, andomized/nonrandomized and justification for study design</w:t>
            </w:r>
            <w:r>
              <w:t>:</w:t>
            </w:r>
          </w:p>
        </w:tc>
      </w:tr>
      <w:tr w:rsidR="00444DEA" w:rsidRPr="004E4C1C" w14:paraId="3447CF6D"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03"/>
          <w:jc w:val="center"/>
        </w:trPr>
        <w:tc>
          <w:tcPr>
            <w:tcW w:w="10898" w:type="dxa"/>
            <w:tcBorders>
              <w:top w:val="nil"/>
              <w:bottom w:val="nil"/>
            </w:tcBorders>
            <w:shd w:val="clear" w:color="auto" w:fill="auto"/>
          </w:tcPr>
          <w:p w14:paraId="429048DB" w14:textId="2EEE0251" w:rsidR="00444DEA" w:rsidRPr="004E4C1C" w:rsidRDefault="00C6299E" w:rsidP="00CB6830">
            <w:pPr>
              <w:pStyle w:val="Answer"/>
            </w:pPr>
            <w:r w:rsidRPr="00C6299E">
              <w:fldChar w:fldCharType="begin">
                <w:ffData>
                  <w:name w:val="Text14"/>
                  <w:enabled/>
                  <w:calcOnExit w:val="0"/>
                  <w:textInput/>
                </w:ffData>
              </w:fldChar>
            </w:r>
            <w:r w:rsidRPr="00C6299E">
              <w:instrText xml:space="preserve"> FORMTEXT </w:instrText>
            </w:r>
            <w:r w:rsidRPr="00C6299E">
              <w:fldChar w:fldCharType="separate"/>
            </w:r>
            <w:r w:rsidRPr="00C6299E">
              <w:t> </w:t>
            </w:r>
            <w:r w:rsidRPr="00C6299E">
              <w:t> </w:t>
            </w:r>
            <w:r w:rsidRPr="00C6299E">
              <w:t> </w:t>
            </w:r>
            <w:r w:rsidRPr="00C6299E">
              <w:t> </w:t>
            </w:r>
            <w:r w:rsidRPr="00C6299E">
              <w:t> </w:t>
            </w:r>
            <w:r w:rsidRPr="00C6299E">
              <w:fldChar w:fldCharType="end"/>
            </w:r>
          </w:p>
        </w:tc>
      </w:tr>
      <w:tr w:rsidR="001A6AB0" w:rsidRPr="003F48EC" w14:paraId="34DCB7A6" w14:textId="77777777" w:rsidTr="001A6AB0">
        <w:trPr>
          <w:jc w:val="center"/>
        </w:trPr>
        <w:tc>
          <w:tcPr>
            <w:tcW w:w="10898" w:type="dxa"/>
            <w:tcBorders>
              <w:left w:val="single" w:sz="4" w:space="0" w:color="auto"/>
              <w:right w:val="single" w:sz="4" w:space="0" w:color="auto"/>
            </w:tcBorders>
          </w:tcPr>
          <w:p w14:paraId="0DACAFB0" w14:textId="77777777" w:rsidR="001A6AB0" w:rsidRPr="003F48EC" w:rsidRDefault="000E3ADC" w:rsidP="00F52C7F">
            <w:pPr>
              <w:keepNext/>
            </w:pPr>
            <w:r>
              <w:rPr>
                <w:sz w:val="16"/>
                <w:szCs w:val="16"/>
              </w:rPr>
              <w:pict w14:anchorId="39F52C2E">
                <v:rect id="_x0000_i1032" style="width:0;height:1.5pt" o:hrstd="t" o:hr="t" fillcolor="#a0a0a0" stroked="f"/>
              </w:pict>
            </w:r>
          </w:p>
        </w:tc>
      </w:tr>
      <w:tr w:rsidR="00444DEA" w:rsidRPr="004E4C1C" w14:paraId="4BD1E9C1"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34"/>
          <w:jc w:val="center"/>
        </w:trPr>
        <w:tc>
          <w:tcPr>
            <w:tcW w:w="10898" w:type="dxa"/>
            <w:tcBorders>
              <w:top w:val="nil"/>
              <w:bottom w:val="nil"/>
            </w:tcBorders>
            <w:shd w:val="clear" w:color="auto" w:fill="auto"/>
          </w:tcPr>
          <w:p w14:paraId="41ED6895" w14:textId="77777777" w:rsidR="00444DEA" w:rsidRPr="004E4C1C" w:rsidRDefault="00444DEA" w:rsidP="00C6299E">
            <w:pPr>
              <w:pStyle w:val="Parts-1"/>
              <w:rPr>
                <w:rFonts w:cs="Arial"/>
              </w:rPr>
            </w:pPr>
            <w:r>
              <w:t>Provide d</w:t>
            </w:r>
            <w:r w:rsidRPr="004E4C1C">
              <w:t>escription of subject population (include age range)</w:t>
            </w:r>
            <w:r>
              <w:t>:</w:t>
            </w:r>
          </w:p>
        </w:tc>
      </w:tr>
      <w:tr w:rsidR="00444DEA" w:rsidRPr="004E4C1C" w14:paraId="434BC505"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49"/>
          <w:jc w:val="center"/>
        </w:trPr>
        <w:tc>
          <w:tcPr>
            <w:tcW w:w="10898" w:type="dxa"/>
            <w:tcBorders>
              <w:top w:val="nil"/>
              <w:bottom w:val="nil"/>
            </w:tcBorders>
            <w:shd w:val="clear" w:color="auto" w:fill="auto"/>
          </w:tcPr>
          <w:p w14:paraId="4F0171D8" w14:textId="77777777" w:rsidR="00444DEA" w:rsidRDefault="00D40855" w:rsidP="00CB6830">
            <w:pPr>
              <w:pStyle w:val="Answer"/>
            </w:pPr>
            <w:r>
              <w:fldChar w:fldCharType="begin">
                <w:ffData>
                  <w:name w:val="Text11"/>
                  <w:enabled/>
                  <w:calcOnExit w:val="0"/>
                  <w:textInput/>
                </w:ffData>
              </w:fldChar>
            </w:r>
            <w:bookmarkStart w:id="3" w:name="Text11"/>
            <w:r>
              <w:instrText xml:space="preserve"> FORMTEXT </w:instrText>
            </w:r>
            <w:r>
              <w:fldChar w:fldCharType="separate"/>
            </w:r>
            <w:r w:rsidR="00D3758F">
              <w:t> </w:t>
            </w:r>
            <w:r w:rsidR="00D3758F">
              <w:t> </w:t>
            </w:r>
            <w:r w:rsidR="00D3758F">
              <w:t> </w:t>
            </w:r>
            <w:r w:rsidR="00D3758F">
              <w:t> </w:t>
            </w:r>
            <w:r w:rsidR="00D3758F">
              <w:t> </w:t>
            </w:r>
            <w:r>
              <w:fldChar w:fldCharType="end"/>
            </w:r>
            <w:bookmarkEnd w:id="3"/>
          </w:p>
          <w:p w14:paraId="1B41B865" w14:textId="77777777" w:rsidR="004C5EBF" w:rsidRPr="004E4C1C" w:rsidRDefault="004C5EBF" w:rsidP="003578F9">
            <w:pPr>
              <w:rPr>
                <w:rFonts w:cs="Arial"/>
              </w:rPr>
            </w:pPr>
          </w:p>
        </w:tc>
      </w:tr>
      <w:tr w:rsidR="001A6AB0" w:rsidRPr="003F48EC" w14:paraId="586D5A4E" w14:textId="77777777" w:rsidTr="001A6AB0">
        <w:trPr>
          <w:jc w:val="center"/>
        </w:trPr>
        <w:tc>
          <w:tcPr>
            <w:tcW w:w="10898" w:type="dxa"/>
            <w:tcBorders>
              <w:left w:val="single" w:sz="4" w:space="0" w:color="auto"/>
              <w:right w:val="single" w:sz="4" w:space="0" w:color="auto"/>
            </w:tcBorders>
          </w:tcPr>
          <w:p w14:paraId="0C489AF5" w14:textId="77777777" w:rsidR="001A6AB0" w:rsidRPr="003F48EC" w:rsidRDefault="000E3ADC" w:rsidP="00F52C7F">
            <w:pPr>
              <w:keepNext/>
            </w:pPr>
            <w:r>
              <w:rPr>
                <w:sz w:val="16"/>
                <w:szCs w:val="16"/>
              </w:rPr>
              <w:pict w14:anchorId="127E2470">
                <v:rect id="_x0000_i1033" style="width:0;height:1.5pt" o:hrstd="t" o:hr="t" fillcolor="#a0a0a0" stroked="f"/>
              </w:pict>
            </w:r>
          </w:p>
        </w:tc>
      </w:tr>
      <w:tr w:rsidR="00444DEA" w:rsidRPr="004E4C1C" w14:paraId="36CF344A"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0"/>
          <w:jc w:val="center"/>
        </w:trPr>
        <w:tc>
          <w:tcPr>
            <w:tcW w:w="10898" w:type="dxa"/>
            <w:tcBorders>
              <w:top w:val="nil"/>
              <w:bottom w:val="nil"/>
            </w:tcBorders>
            <w:shd w:val="clear" w:color="auto" w:fill="auto"/>
          </w:tcPr>
          <w:p w14:paraId="4CD231D9" w14:textId="77777777" w:rsidR="00444DEA" w:rsidRPr="004E4C1C" w:rsidRDefault="00444DEA" w:rsidP="00C6299E">
            <w:pPr>
              <w:pStyle w:val="Parts-1"/>
              <w:rPr>
                <w:rFonts w:cs="Arial"/>
              </w:rPr>
            </w:pPr>
            <w:r>
              <w:t>Describe the criteria and method for inclusion/e</w:t>
            </w:r>
            <w:r w:rsidRPr="004E4C1C">
              <w:t>xclusion</w:t>
            </w:r>
            <w:r w:rsidR="00FE44AC">
              <w:t>:</w:t>
            </w:r>
          </w:p>
        </w:tc>
      </w:tr>
      <w:tr w:rsidR="00444DEA" w:rsidRPr="004E4C1C" w14:paraId="4CB16459"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03"/>
          <w:jc w:val="center"/>
        </w:trPr>
        <w:tc>
          <w:tcPr>
            <w:tcW w:w="10898" w:type="dxa"/>
            <w:tcBorders>
              <w:top w:val="nil"/>
              <w:bottom w:val="nil"/>
            </w:tcBorders>
            <w:shd w:val="clear" w:color="auto" w:fill="auto"/>
          </w:tcPr>
          <w:p w14:paraId="4615C849" w14:textId="77777777" w:rsidR="00E55C1A" w:rsidRPr="004E4C1C" w:rsidRDefault="00D40855" w:rsidP="00CB6830">
            <w:pPr>
              <w:pStyle w:val="Answer"/>
            </w:pPr>
            <w:r>
              <w:fldChar w:fldCharType="begin">
                <w:ffData>
                  <w:name w:val="Text10"/>
                  <w:enabled/>
                  <w:calcOnExit w:val="0"/>
                  <w:textInput/>
                </w:ffData>
              </w:fldChar>
            </w:r>
            <w:bookmarkStart w:id="4" w:name="Text10"/>
            <w:r>
              <w:instrText xml:space="preserve"> FORMTEXT </w:instrText>
            </w:r>
            <w:r>
              <w:fldChar w:fldCharType="separate"/>
            </w:r>
            <w:r w:rsidR="00D3758F">
              <w:t> </w:t>
            </w:r>
            <w:r w:rsidR="00D3758F">
              <w:t> </w:t>
            </w:r>
            <w:r w:rsidR="00D3758F">
              <w:t> </w:t>
            </w:r>
            <w:r w:rsidR="00D3758F">
              <w:t> </w:t>
            </w:r>
            <w:r w:rsidR="00D3758F">
              <w:t> </w:t>
            </w:r>
            <w:r>
              <w:fldChar w:fldCharType="end"/>
            </w:r>
            <w:bookmarkEnd w:id="4"/>
          </w:p>
        </w:tc>
      </w:tr>
      <w:tr w:rsidR="001A6AB0" w:rsidRPr="003F48EC" w14:paraId="1E4C0C20" w14:textId="77777777" w:rsidTr="001A6AB0">
        <w:trPr>
          <w:jc w:val="center"/>
        </w:trPr>
        <w:tc>
          <w:tcPr>
            <w:tcW w:w="10898" w:type="dxa"/>
            <w:tcBorders>
              <w:left w:val="single" w:sz="4" w:space="0" w:color="auto"/>
              <w:right w:val="single" w:sz="4" w:space="0" w:color="auto"/>
            </w:tcBorders>
          </w:tcPr>
          <w:p w14:paraId="69C3F99E" w14:textId="77777777" w:rsidR="001A6AB0" w:rsidRPr="003F48EC" w:rsidRDefault="000E3ADC" w:rsidP="00F52C7F">
            <w:pPr>
              <w:keepNext/>
            </w:pPr>
            <w:r>
              <w:rPr>
                <w:sz w:val="16"/>
                <w:szCs w:val="16"/>
              </w:rPr>
              <w:pict w14:anchorId="762E501A">
                <v:rect id="_x0000_i1034" style="width:0;height:1.5pt" o:hrstd="t" o:hr="t" fillcolor="#a0a0a0" stroked="f"/>
              </w:pict>
            </w:r>
          </w:p>
        </w:tc>
      </w:tr>
      <w:tr w:rsidR="00444DEA" w:rsidRPr="004E4C1C" w14:paraId="1FC9E98E"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98"/>
          <w:jc w:val="center"/>
        </w:trPr>
        <w:tc>
          <w:tcPr>
            <w:tcW w:w="10898" w:type="dxa"/>
            <w:tcBorders>
              <w:top w:val="nil"/>
              <w:bottom w:val="nil"/>
            </w:tcBorders>
            <w:shd w:val="clear" w:color="auto" w:fill="auto"/>
          </w:tcPr>
          <w:p w14:paraId="4C637D47" w14:textId="77777777" w:rsidR="00444DEA" w:rsidRPr="004E4C1C" w:rsidRDefault="00C64511" w:rsidP="00C6299E">
            <w:pPr>
              <w:pStyle w:val="Parts-1"/>
              <w:rPr>
                <w:rFonts w:cs="Arial"/>
              </w:rPr>
            </w:pPr>
            <w:r>
              <w:t>State</w:t>
            </w:r>
            <w:r w:rsidR="00444DEA">
              <w:t xml:space="preserve"> o</w:t>
            </w:r>
            <w:r w:rsidR="00444DEA" w:rsidRPr="004E4C1C">
              <w:t>verall study success criteria including justification</w:t>
            </w:r>
            <w:r>
              <w:t xml:space="preserve"> (e.g., how will success of the device be measured and provide rationale)</w:t>
            </w:r>
            <w:r w:rsidR="00FE44AC">
              <w:t>:</w:t>
            </w:r>
          </w:p>
        </w:tc>
      </w:tr>
      <w:tr w:rsidR="00444DEA" w:rsidRPr="004E4C1C" w14:paraId="64385DCE"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39"/>
          <w:jc w:val="center"/>
        </w:trPr>
        <w:tc>
          <w:tcPr>
            <w:tcW w:w="10898" w:type="dxa"/>
            <w:tcBorders>
              <w:top w:val="nil"/>
              <w:bottom w:val="nil"/>
            </w:tcBorders>
            <w:shd w:val="clear" w:color="auto" w:fill="auto"/>
          </w:tcPr>
          <w:p w14:paraId="2011C17B" w14:textId="59193850" w:rsidR="00444DEA" w:rsidRDefault="00C6299E" w:rsidP="00CB6830">
            <w:pPr>
              <w:pStyle w:val="Answer"/>
            </w:pPr>
            <w:r w:rsidRPr="00C6299E">
              <w:fldChar w:fldCharType="begin">
                <w:ffData>
                  <w:name w:val="Text14"/>
                  <w:enabled/>
                  <w:calcOnExit w:val="0"/>
                  <w:textInput/>
                </w:ffData>
              </w:fldChar>
            </w:r>
            <w:r w:rsidRPr="00C6299E">
              <w:instrText xml:space="preserve"> FORMTEXT </w:instrText>
            </w:r>
            <w:r w:rsidRPr="00C6299E">
              <w:fldChar w:fldCharType="separate"/>
            </w:r>
            <w:r w:rsidRPr="00C6299E">
              <w:t> </w:t>
            </w:r>
            <w:r w:rsidRPr="00C6299E">
              <w:t> </w:t>
            </w:r>
            <w:r w:rsidRPr="00C6299E">
              <w:t> </w:t>
            </w:r>
            <w:r w:rsidRPr="00C6299E">
              <w:t> </w:t>
            </w:r>
            <w:r w:rsidRPr="00C6299E">
              <w:t> </w:t>
            </w:r>
            <w:r w:rsidRPr="00C6299E">
              <w:fldChar w:fldCharType="end"/>
            </w:r>
          </w:p>
        </w:tc>
      </w:tr>
      <w:tr w:rsidR="001A6AB0" w:rsidRPr="003F48EC" w14:paraId="48323BC7" w14:textId="77777777" w:rsidTr="001A6AB0">
        <w:trPr>
          <w:jc w:val="center"/>
        </w:trPr>
        <w:tc>
          <w:tcPr>
            <w:tcW w:w="10898" w:type="dxa"/>
            <w:tcBorders>
              <w:left w:val="single" w:sz="4" w:space="0" w:color="auto"/>
              <w:right w:val="single" w:sz="4" w:space="0" w:color="auto"/>
            </w:tcBorders>
          </w:tcPr>
          <w:p w14:paraId="6D895296" w14:textId="77777777" w:rsidR="001A6AB0" w:rsidRPr="003F48EC" w:rsidRDefault="000E3ADC" w:rsidP="00F52C7F">
            <w:pPr>
              <w:keepNext/>
            </w:pPr>
            <w:r>
              <w:rPr>
                <w:sz w:val="16"/>
                <w:szCs w:val="16"/>
              </w:rPr>
              <w:pict w14:anchorId="6679E66A">
                <v:rect id="_x0000_i1035" style="width:0;height:1.5pt" o:hrstd="t" o:hr="t" fillcolor="#a0a0a0" stroked="f"/>
              </w:pict>
            </w:r>
          </w:p>
        </w:tc>
      </w:tr>
      <w:tr w:rsidR="00C6299E" w:rsidRPr="004E4C1C" w14:paraId="7C55A254"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98"/>
          <w:jc w:val="center"/>
        </w:trPr>
        <w:tc>
          <w:tcPr>
            <w:tcW w:w="10898" w:type="dxa"/>
            <w:tcBorders>
              <w:top w:val="nil"/>
              <w:bottom w:val="nil"/>
            </w:tcBorders>
            <w:shd w:val="clear" w:color="auto" w:fill="auto"/>
          </w:tcPr>
          <w:p w14:paraId="27B59659" w14:textId="5D3C867F" w:rsidR="00C6299E" w:rsidRDefault="00C6299E" w:rsidP="00C6299E">
            <w:pPr>
              <w:pStyle w:val="Parts-1"/>
            </w:pPr>
            <w:r>
              <w:t>Duration of s</w:t>
            </w:r>
            <w:r w:rsidRPr="004E4C1C">
              <w:t>tudy</w:t>
            </w:r>
            <w:r>
              <w:t>:</w:t>
            </w:r>
          </w:p>
        </w:tc>
      </w:tr>
      <w:tr w:rsidR="00C6299E" w:rsidRPr="004E4C1C" w14:paraId="4916827F"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04"/>
          <w:jc w:val="center"/>
        </w:trPr>
        <w:tc>
          <w:tcPr>
            <w:tcW w:w="10898" w:type="dxa"/>
            <w:tcBorders>
              <w:top w:val="nil"/>
              <w:bottom w:val="nil"/>
            </w:tcBorders>
            <w:shd w:val="clear" w:color="auto" w:fill="auto"/>
          </w:tcPr>
          <w:p w14:paraId="760F6EB1" w14:textId="09F69D06" w:rsidR="00C6299E" w:rsidRPr="00C6299E" w:rsidRDefault="00C6299E" w:rsidP="00CB6830">
            <w:pPr>
              <w:pStyle w:val="Answer"/>
              <w:rPr>
                <w:rFonts w:cs="Arial"/>
              </w:rPr>
            </w:pPr>
            <w:r w:rsidRPr="00CB6830">
              <w:fldChar w:fldCharType="begin">
                <w:ffData>
                  <w:name w:val="Text14"/>
                  <w:enabled/>
                  <w:calcOnExit w:val="0"/>
                  <w:textInput/>
                </w:ffData>
              </w:fldChar>
            </w:r>
            <w:r w:rsidRPr="00CB6830">
              <w:instrText xml:space="preserve"> FORMTEXT </w:instrText>
            </w:r>
            <w:r w:rsidRPr="00CB6830">
              <w:fldChar w:fldCharType="separate"/>
            </w:r>
            <w:r w:rsidRPr="00CB6830">
              <w:t> </w:t>
            </w:r>
            <w:r w:rsidRPr="00CB6830">
              <w:t> </w:t>
            </w:r>
            <w:r w:rsidRPr="00CB6830">
              <w:t> </w:t>
            </w:r>
            <w:r w:rsidRPr="00CB6830">
              <w:t> </w:t>
            </w:r>
            <w:r w:rsidRPr="00CB6830">
              <w:t> </w:t>
            </w:r>
            <w:r w:rsidRPr="00CB6830">
              <w:fldChar w:fldCharType="end"/>
            </w:r>
          </w:p>
        </w:tc>
      </w:tr>
      <w:tr w:rsidR="001A6AB0" w:rsidRPr="003F48EC" w14:paraId="73105AF2" w14:textId="77777777" w:rsidTr="001A6AB0">
        <w:trPr>
          <w:jc w:val="center"/>
        </w:trPr>
        <w:tc>
          <w:tcPr>
            <w:tcW w:w="10898" w:type="dxa"/>
            <w:tcBorders>
              <w:left w:val="single" w:sz="4" w:space="0" w:color="auto"/>
              <w:right w:val="single" w:sz="4" w:space="0" w:color="auto"/>
            </w:tcBorders>
          </w:tcPr>
          <w:p w14:paraId="1A16ADA5" w14:textId="77777777" w:rsidR="001A6AB0" w:rsidRPr="003F48EC" w:rsidRDefault="000E3ADC" w:rsidP="00F52C7F">
            <w:pPr>
              <w:keepNext/>
            </w:pPr>
            <w:r>
              <w:rPr>
                <w:sz w:val="16"/>
                <w:szCs w:val="16"/>
              </w:rPr>
              <w:pict w14:anchorId="4A2C21BA">
                <v:rect id="_x0000_i1036" style="width:0;height:1.5pt" o:hrstd="t" o:hr="t" fillcolor="#a0a0a0" stroked="f"/>
              </w:pict>
            </w:r>
          </w:p>
        </w:tc>
      </w:tr>
      <w:tr w:rsidR="00C6299E" w:rsidRPr="004E4C1C" w14:paraId="449C6AFC"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51"/>
          <w:jc w:val="center"/>
        </w:trPr>
        <w:tc>
          <w:tcPr>
            <w:tcW w:w="10898" w:type="dxa"/>
            <w:tcBorders>
              <w:top w:val="nil"/>
              <w:bottom w:val="nil"/>
            </w:tcBorders>
            <w:shd w:val="clear" w:color="auto" w:fill="auto"/>
          </w:tcPr>
          <w:p w14:paraId="1A337F04" w14:textId="69E77FF1" w:rsidR="00C6299E" w:rsidRDefault="00C6299E" w:rsidP="00C6299E">
            <w:pPr>
              <w:pStyle w:val="Parts-1"/>
            </w:pPr>
            <w:r w:rsidRPr="004E4C1C">
              <w:t>Duration and frequency of daily research activities if applicable</w:t>
            </w:r>
            <w:r>
              <w:t>:</w:t>
            </w:r>
          </w:p>
        </w:tc>
      </w:tr>
      <w:tr w:rsidR="00C6299E" w:rsidRPr="004E4C1C" w14:paraId="6DB5D7F4"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49"/>
          <w:jc w:val="center"/>
        </w:trPr>
        <w:tc>
          <w:tcPr>
            <w:tcW w:w="10898" w:type="dxa"/>
            <w:tcBorders>
              <w:top w:val="nil"/>
              <w:bottom w:val="nil"/>
            </w:tcBorders>
            <w:shd w:val="clear" w:color="auto" w:fill="auto"/>
          </w:tcPr>
          <w:p w14:paraId="3FC117AB" w14:textId="77777777" w:rsidR="00C6299E" w:rsidRDefault="00C6299E" w:rsidP="00CB6830">
            <w:pPr>
              <w:pStyle w:val="Answer"/>
            </w:pPr>
            <w:r w:rsidRPr="00CB6830">
              <w:fldChar w:fldCharType="begin">
                <w:ffData>
                  <w:name w:val="Text6"/>
                  <w:enabled/>
                  <w:calcOnExit w:val="0"/>
                  <w:textInput/>
                </w:ffData>
              </w:fldChar>
            </w:r>
            <w:r w:rsidRPr="00CB6830">
              <w:instrText xml:space="preserve"> FORMTEXT </w:instrText>
            </w:r>
            <w:r w:rsidRPr="00CB6830">
              <w:fldChar w:fldCharType="separate"/>
            </w:r>
            <w:r w:rsidRPr="00CB6830">
              <w:t> </w:t>
            </w:r>
            <w:r w:rsidRPr="00CB6830">
              <w:t> </w:t>
            </w:r>
            <w:r w:rsidRPr="00CB6830">
              <w:t> </w:t>
            </w:r>
            <w:r w:rsidRPr="00CB6830">
              <w:t> </w:t>
            </w:r>
            <w:r w:rsidRPr="00CB6830">
              <w:t> </w:t>
            </w:r>
            <w:r w:rsidRPr="00CB6830">
              <w:fldChar w:fldCharType="end"/>
            </w:r>
          </w:p>
        </w:tc>
      </w:tr>
      <w:tr w:rsidR="001A6AB0" w:rsidRPr="003F48EC" w14:paraId="62610B3F" w14:textId="77777777" w:rsidTr="001A6AB0">
        <w:trPr>
          <w:jc w:val="center"/>
        </w:trPr>
        <w:tc>
          <w:tcPr>
            <w:tcW w:w="10898" w:type="dxa"/>
            <w:tcBorders>
              <w:left w:val="single" w:sz="4" w:space="0" w:color="auto"/>
              <w:right w:val="single" w:sz="4" w:space="0" w:color="auto"/>
            </w:tcBorders>
          </w:tcPr>
          <w:p w14:paraId="59CB2BED" w14:textId="77777777" w:rsidR="001A6AB0" w:rsidRPr="003F48EC" w:rsidRDefault="000E3ADC" w:rsidP="00F52C7F">
            <w:pPr>
              <w:keepNext/>
            </w:pPr>
            <w:r>
              <w:rPr>
                <w:sz w:val="16"/>
                <w:szCs w:val="16"/>
              </w:rPr>
              <w:pict w14:anchorId="557DE51B">
                <v:rect id="_x0000_i1037" style="width:0;height:1.5pt" o:hrstd="t" o:hr="t" fillcolor="#a0a0a0" stroked="f"/>
              </w:pict>
            </w:r>
          </w:p>
        </w:tc>
      </w:tr>
      <w:tr w:rsidR="00444DEA" w:rsidRPr="004E4C1C" w14:paraId="31AA8249"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51"/>
          <w:jc w:val="center"/>
        </w:trPr>
        <w:tc>
          <w:tcPr>
            <w:tcW w:w="10898" w:type="dxa"/>
            <w:tcBorders>
              <w:top w:val="nil"/>
              <w:bottom w:val="nil"/>
            </w:tcBorders>
            <w:shd w:val="clear" w:color="auto" w:fill="auto"/>
          </w:tcPr>
          <w:p w14:paraId="7F992843" w14:textId="77777777" w:rsidR="00444DEA" w:rsidRDefault="00444DEA" w:rsidP="00C6299E">
            <w:pPr>
              <w:pStyle w:val="Parts-1"/>
            </w:pPr>
            <w:r w:rsidRPr="004E4C1C">
              <w:t>Number of study sites</w:t>
            </w:r>
            <w:r w:rsidR="00FE44AC">
              <w:t>:</w:t>
            </w:r>
          </w:p>
        </w:tc>
      </w:tr>
      <w:tr w:rsidR="00444DEA" w:rsidRPr="004E4C1C" w14:paraId="55FD387A"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49"/>
          <w:jc w:val="center"/>
        </w:trPr>
        <w:tc>
          <w:tcPr>
            <w:tcW w:w="10898" w:type="dxa"/>
            <w:tcBorders>
              <w:top w:val="nil"/>
              <w:bottom w:val="nil"/>
            </w:tcBorders>
            <w:shd w:val="clear" w:color="auto" w:fill="auto"/>
          </w:tcPr>
          <w:p w14:paraId="7554EC61" w14:textId="77777777" w:rsidR="00444DEA" w:rsidRDefault="00D40855" w:rsidP="00CB6830">
            <w:pPr>
              <w:pStyle w:val="Answer"/>
            </w:pPr>
            <w:r w:rsidRPr="00CB6830">
              <w:fldChar w:fldCharType="begin">
                <w:ffData>
                  <w:name w:val="Text6"/>
                  <w:enabled/>
                  <w:calcOnExit w:val="0"/>
                  <w:textInput/>
                </w:ffData>
              </w:fldChar>
            </w:r>
            <w:bookmarkStart w:id="5" w:name="Text6"/>
            <w:r w:rsidRPr="00CB6830">
              <w:instrText xml:space="preserve"> FORMTEXT </w:instrText>
            </w:r>
            <w:r w:rsidRPr="00CB6830">
              <w:fldChar w:fldCharType="separate"/>
            </w:r>
            <w:r w:rsidR="00D3758F" w:rsidRPr="00CB6830">
              <w:t> </w:t>
            </w:r>
            <w:r w:rsidR="00D3758F" w:rsidRPr="00CB6830">
              <w:t> </w:t>
            </w:r>
            <w:r w:rsidR="00D3758F" w:rsidRPr="00CB6830">
              <w:t> </w:t>
            </w:r>
            <w:r w:rsidR="00D3758F" w:rsidRPr="00CB6830">
              <w:t> </w:t>
            </w:r>
            <w:r w:rsidR="00D3758F" w:rsidRPr="00CB6830">
              <w:t> </w:t>
            </w:r>
            <w:r w:rsidRPr="00CB6830">
              <w:fldChar w:fldCharType="end"/>
            </w:r>
            <w:bookmarkEnd w:id="5"/>
          </w:p>
        </w:tc>
      </w:tr>
      <w:tr w:rsidR="001A6AB0" w:rsidRPr="003F48EC" w14:paraId="376D8304" w14:textId="77777777" w:rsidTr="001A6AB0">
        <w:trPr>
          <w:jc w:val="center"/>
        </w:trPr>
        <w:tc>
          <w:tcPr>
            <w:tcW w:w="10898" w:type="dxa"/>
            <w:tcBorders>
              <w:left w:val="single" w:sz="4" w:space="0" w:color="auto"/>
              <w:right w:val="single" w:sz="4" w:space="0" w:color="auto"/>
            </w:tcBorders>
          </w:tcPr>
          <w:p w14:paraId="5C51566D" w14:textId="77777777" w:rsidR="001A6AB0" w:rsidRPr="003F48EC" w:rsidRDefault="000E3ADC" w:rsidP="00F52C7F">
            <w:pPr>
              <w:keepNext/>
            </w:pPr>
            <w:r>
              <w:rPr>
                <w:sz w:val="16"/>
                <w:szCs w:val="16"/>
              </w:rPr>
              <w:pict w14:anchorId="3FF95C29">
                <v:rect id="_x0000_i1038" style="width:0;height:1.5pt" o:hrstd="t" o:hr="t" fillcolor="#a0a0a0" stroked="f"/>
              </w:pict>
            </w:r>
          </w:p>
        </w:tc>
      </w:tr>
      <w:tr w:rsidR="00444DEA" w:rsidRPr="004E4C1C" w14:paraId="54B3B041"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51"/>
          <w:jc w:val="center"/>
        </w:trPr>
        <w:tc>
          <w:tcPr>
            <w:tcW w:w="10898" w:type="dxa"/>
            <w:tcBorders>
              <w:top w:val="nil"/>
              <w:bottom w:val="nil"/>
            </w:tcBorders>
            <w:shd w:val="clear" w:color="auto" w:fill="auto"/>
          </w:tcPr>
          <w:p w14:paraId="6E6C883E" w14:textId="77777777" w:rsidR="00444DEA" w:rsidRDefault="004E2F5C" w:rsidP="00C6299E">
            <w:pPr>
              <w:pStyle w:val="Parts-1"/>
            </w:pPr>
            <w:r>
              <w:t>Describe p</w:t>
            </w:r>
            <w:r w:rsidRPr="004E4C1C">
              <w:t>lanned statistical analysis</w:t>
            </w:r>
            <w:r w:rsidR="00FE44AC">
              <w:t>:</w:t>
            </w:r>
          </w:p>
        </w:tc>
      </w:tr>
      <w:tr w:rsidR="00444DEA" w:rsidRPr="004E4C1C" w14:paraId="58558652"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49"/>
          <w:jc w:val="center"/>
        </w:trPr>
        <w:tc>
          <w:tcPr>
            <w:tcW w:w="10898" w:type="dxa"/>
            <w:tcBorders>
              <w:top w:val="nil"/>
              <w:bottom w:val="nil"/>
            </w:tcBorders>
            <w:shd w:val="clear" w:color="auto" w:fill="auto"/>
          </w:tcPr>
          <w:p w14:paraId="0C7D7FAA" w14:textId="77777777" w:rsidR="00444DEA" w:rsidRDefault="00D40855" w:rsidP="00CB6830">
            <w:pPr>
              <w:pStyle w:val="Answer"/>
            </w:pPr>
            <w:r w:rsidRPr="00CB6830">
              <w:fldChar w:fldCharType="begin">
                <w:ffData>
                  <w:name w:val="Text5"/>
                  <w:enabled/>
                  <w:calcOnExit w:val="0"/>
                  <w:textInput/>
                </w:ffData>
              </w:fldChar>
            </w:r>
            <w:bookmarkStart w:id="6" w:name="Text5"/>
            <w:r w:rsidRPr="00CB6830">
              <w:instrText xml:space="preserve"> FORMTEXT </w:instrText>
            </w:r>
            <w:r w:rsidRPr="00CB6830">
              <w:fldChar w:fldCharType="separate"/>
            </w:r>
            <w:r w:rsidR="00D3758F" w:rsidRPr="00CB6830">
              <w:t> </w:t>
            </w:r>
            <w:r w:rsidR="00D3758F" w:rsidRPr="00CB6830">
              <w:t> </w:t>
            </w:r>
            <w:r w:rsidR="00D3758F" w:rsidRPr="00CB6830">
              <w:t> </w:t>
            </w:r>
            <w:r w:rsidR="00D3758F" w:rsidRPr="00CB6830">
              <w:t> </w:t>
            </w:r>
            <w:r w:rsidR="00D3758F" w:rsidRPr="00CB6830">
              <w:t> </w:t>
            </w:r>
            <w:r w:rsidRPr="00CB6830">
              <w:fldChar w:fldCharType="end"/>
            </w:r>
            <w:bookmarkEnd w:id="6"/>
          </w:p>
          <w:p w14:paraId="45974C43" w14:textId="77777777" w:rsidR="00074426" w:rsidRDefault="00074426" w:rsidP="003578F9"/>
        </w:tc>
      </w:tr>
      <w:tr w:rsidR="001A6AB0" w:rsidRPr="003F48EC" w14:paraId="11FA1943" w14:textId="77777777" w:rsidTr="001A6AB0">
        <w:trPr>
          <w:jc w:val="center"/>
        </w:trPr>
        <w:tc>
          <w:tcPr>
            <w:tcW w:w="10898" w:type="dxa"/>
            <w:tcBorders>
              <w:left w:val="single" w:sz="4" w:space="0" w:color="auto"/>
              <w:right w:val="single" w:sz="4" w:space="0" w:color="auto"/>
            </w:tcBorders>
          </w:tcPr>
          <w:p w14:paraId="0A524A53" w14:textId="77777777" w:rsidR="001A6AB0" w:rsidRPr="003F48EC" w:rsidRDefault="000E3ADC" w:rsidP="00F52C7F">
            <w:pPr>
              <w:keepNext/>
            </w:pPr>
            <w:r>
              <w:rPr>
                <w:sz w:val="16"/>
                <w:szCs w:val="16"/>
              </w:rPr>
              <w:lastRenderedPageBreak/>
              <w:pict w14:anchorId="7F480E1C">
                <v:rect id="_x0000_i1039" style="width:0;height:1.5pt" o:hrstd="t" o:hr="t" fillcolor="#a0a0a0" stroked="f"/>
              </w:pict>
            </w:r>
          </w:p>
        </w:tc>
      </w:tr>
      <w:tr w:rsidR="00444DEA" w:rsidRPr="004E4C1C" w14:paraId="2B781207"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51"/>
          <w:jc w:val="center"/>
        </w:trPr>
        <w:tc>
          <w:tcPr>
            <w:tcW w:w="10898" w:type="dxa"/>
            <w:tcBorders>
              <w:top w:val="nil"/>
              <w:bottom w:val="nil"/>
            </w:tcBorders>
            <w:shd w:val="clear" w:color="auto" w:fill="auto"/>
          </w:tcPr>
          <w:p w14:paraId="640EEBC7" w14:textId="77777777" w:rsidR="00444DEA" w:rsidRDefault="00A8623B" w:rsidP="00C6299E">
            <w:pPr>
              <w:pStyle w:val="Parts-1"/>
            </w:pPr>
            <w:r>
              <w:t>Describe i</w:t>
            </w:r>
            <w:r w:rsidR="00214C66" w:rsidRPr="004E4C1C">
              <w:t xml:space="preserve">nformed consent </w:t>
            </w:r>
            <w:r w:rsidR="00AF1100">
              <w:t xml:space="preserve">and information/training </w:t>
            </w:r>
            <w:r w:rsidR="00214C66" w:rsidRPr="004E4C1C">
              <w:t>procedures</w:t>
            </w:r>
            <w:r w:rsidR="00AF1100">
              <w:t>:  (NOTE:  All</w:t>
            </w:r>
            <w:r>
              <w:t xml:space="preserve"> </w:t>
            </w:r>
            <w:r w:rsidR="00214C66" w:rsidRPr="004E4C1C">
              <w:t>device information/training documents</w:t>
            </w:r>
            <w:r w:rsidR="00AF1100">
              <w:t xml:space="preserve"> must be attached.)</w:t>
            </w:r>
          </w:p>
        </w:tc>
      </w:tr>
      <w:tr w:rsidR="00444DEA" w:rsidRPr="004E4C1C" w14:paraId="30F97283"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5"/>
          <w:jc w:val="center"/>
        </w:trPr>
        <w:tc>
          <w:tcPr>
            <w:tcW w:w="10898" w:type="dxa"/>
            <w:tcBorders>
              <w:top w:val="nil"/>
              <w:bottom w:val="nil"/>
            </w:tcBorders>
            <w:shd w:val="clear" w:color="auto" w:fill="auto"/>
          </w:tcPr>
          <w:p w14:paraId="38585D20" w14:textId="77777777" w:rsidR="00444DEA" w:rsidRDefault="00D40855" w:rsidP="00CB6830">
            <w:pPr>
              <w:pStyle w:val="Answer"/>
            </w:pPr>
            <w:r w:rsidRPr="00CB6830">
              <w:fldChar w:fldCharType="begin">
                <w:ffData>
                  <w:name w:val="Text4"/>
                  <w:enabled/>
                  <w:calcOnExit w:val="0"/>
                  <w:textInput/>
                </w:ffData>
              </w:fldChar>
            </w:r>
            <w:bookmarkStart w:id="7" w:name="Text4"/>
            <w:r w:rsidRPr="00CB6830">
              <w:instrText xml:space="preserve"> FORMTEXT </w:instrText>
            </w:r>
            <w:r w:rsidRPr="00CB6830">
              <w:fldChar w:fldCharType="separate"/>
            </w:r>
            <w:r w:rsidR="00D3758F" w:rsidRPr="00CB6830">
              <w:t> </w:t>
            </w:r>
            <w:r w:rsidR="00D3758F" w:rsidRPr="00CB6830">
              <w:t> </w:t>
            </w:r>
            <w:r w:rsidR="00D3758F" w:rsidRPr="00CB6830">
              <w:t> </w:t>
            </w:r>
            <w:r w:rsidR="00D3758F" w:rsidRPr="00CB6830">
              <w:t> </w:t>
            </w:r>
            <w:r w:rsidR="00D3758F" w:rsidRPr="00CB6830">
              <w:t> </w:t>
            </w:r>
            <w:r w:rsidRPr="00CB6830">
              <w:fldChar w:fldCharType="end"/>
            </w:r>
            <w:bookmarkEnd w:id="7"/>
          </w:p>
        </w:tc>
      </w:tr>
      <w:tr w:rsidR="001A6AB0" w:rsidRPr="003F48EC" w14:paraId="144234DF" w14:textId="77777777" w:rsidTr="001A6AB0">
        <w:trPr>
          <w:jc w:val="center"/>
        </w:trPr>
        <w:tc>
          <w:tcPr>
            <w:tcW w:w="10898" w:type="dxa"/>
            <w:tcBorders>
              <w:left w:val="single" w:sz="4" w:space="0" w:color="auto"/>
              <w:right w:val="single" w:sz="4" w:space="0" w:color="auto"/>
            </w:tcBorders>
          </w:tcPr>
          <w:p w14:paraId="3D7A34A3" w14:textId="77777777" w:rsidR="001A6AB0" w:rsidRPr="003F48EC" w:rsidRDefault="000E3ADC" w:rsidP="00F52C7F">
            <w:pPr>
              <w:keepNext/>
            </w:pPr>
            <w:r>
              <w:rPr>
                <w:sz w:val="16"/>
                <w:szCs w:val="16"/>
              </w:rPr>
              <w:pict w14:anchorId="42A7E147">
                <v:rect id="_x0000_i1040" style="width:0;height:1.5pt" o:hrstd="t" o:hr="t" fillcolor="#a0a0a0" stroked="f"/>
              </w:pict>
            </w:r>
          </w:p>
        </w:tc>
      </w:tr>
      <w:tr w:rsidR="00444DEA" w:rsidRPr="004E4C1C" w14:paraId="70DD7967"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31"/>
          <w:jc w:val="center"/>
        </w:trPr>
        <w:tc>
          <w:tcPr>
            <w:tcW w:w="10898" w:type="dxa"/>
            <w:tcBorders>
              <w:top w:val="nil"/>
              <w:bottom w:val="nil"/>
            </w:tcBorders>
            <w:shd w:val="clear" w:color="auto" w:fill="auto"/>
          </w:tcPr>
          <w:p w14:paraId="6CAAD5EB" w14:textId="21995BF4" w:rsidR="00444DEA" w:rsidRDefault="00214C66" w:rsidP="00C6299E">
            <w:pPr>
              <w:pStyle w:val="Parts-1"/>
            </w:pPr>
            <w:r>
              <w:t>Provide d</w:t>
            </w:r>
            <w:r w:rsidRPr="004E4C1C">
              <w:t xml:space="preserve">escription of potential risk(s) (include any </w:t>
            </w:r>
            <w:r w:rsidR="00765E65">
              <w:t xml:space="preserve">proposed warnings, precautions, </w:t>
            </w:r>
            <w:r w:rsidRPr="004E4C1C">
              <w:t xml:space="preserve">contraindications, </w:t>
            </w:r>
            <w:r w:rsidR="00D36717" w:rsidRPr="00D36717">
              <w:t>nature of harm that may result from use of the device</w:t>
            </w:r>
            <w:r w:rsidR="00D36717">
              <w:t>,</w:t>
            </w:r>
            <w:r w:rsidR="00D36717" w:rsidRPr="004E4C1C">
              <w:t xml:space="preserve"> </w:t>
            </w:r>
            <w:r w:rsidRPr="004E4C1C">
              <w:t>restrictions or training requirements, if known)</w:t>
            </w:r>
            <w:r>
              <w:t>:</w:t>
            </w:r>
          </w:p>
        </w:tc>
      </w:tr>
      <w:tr w:rsidR="00444DEA" w:rsidRPr="004E4C1C" w14:paraId="0FB9ACBA"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49"/>
          <w:jc w:val="center"/>
        </w:trPr>
        <w:tc>
          <w:tcPr>
            <w:tcW w:w="10898" w:type="dxa"/>
            <w:tcBorders>
              <w:top w:val="nil"/>
              <w:bottom w:val="nil"/>
            </w:tcBorders>
            <w:shd w:val="clear" w:color="auto" w:fill="auto"/>
          </w:tcPr>
          <w:p w14:paraId="7B8746F2" w14:textId="77777777" w:rsidR="00444DEA" w:rsidRDefault="00D40855" w:rsidP="00CB6830">
            <w:pPr>
              <w:pStyle w:val="Answer"/>
            </w:pPr>
            <w:r w:rsidRPr="00CB6830">
              <w:fldChar w:fldCharType="begin">
                <w:ffData>
                  <w:name w:val="Text3"/>
                  <w:enabled/>
                  <w:calcOnExit w:val="0"/>
                  <w:textInput/>
                </w:ffData>
              </w:fldChar>
            </w:r>
            <w:bookmarkStart w:id="8" w:name="Text3"/>
            <w:r w:rsidRPr="00CB6830">
              <w:instrText xml:space="preserve"> FORMTEXT </w:instrText>
            </w:r>
            <w:r w:rsidRPr="00CB6830">
              <w:fldChar w:fldCharType="separate"/>
            </w:r>
            <w:r w:rsidR="00D3758F" w:rsidRPr="00CB6830">
              <w:t> </w:t>
            </w:r>
            <w:r w:rsidR="00D3758F" w:rsidRPr="00CB6830">
              <w:t> </w:t>
            </w:r>
            <w:r w:rsidR="00D3758F" w:rsidRPr="00CB6830">
              <w:t> </w:t>
            </w:r>
            <w:r w:rsidR="00D3758F" w:rsidRPr="00CB6830">
              <w:t> </w:t>
            </w:r>
            <w:r w:rsidR="00D3758F" w:rsidRPr="00CB6830">
              <w:t> </w:t>
            </w:r>
            <w:r w:rsidRPr="00CB6830">
              <w:fldChar w:fldCharType="end"/>
            </w:r>
            <w:bookmarkEnd w:id="8"/>
          </w:p>
        </w:tc>
      </w:tr>
      <w:tr w:rsidR="001A6AB0" w:rsidRPr="003F48EC" w14:paraId="41B20D70" w14:textId="77777777" w:rsidTr="001A6AB0">
        <w:trPr>
          <w:jc w:val="center"/>
        </w:trPr>
        <w:tc>
          <w:tcPr>
            <w:tcW w:w="10898" w:type="dxa"/>
            <w:tcBorders>
              <w:left w:val="single" w:sz="4" w:space="0" w:color="auto"/>
              <w:right w:val="single" w:sz="4" w:space="0" w:color="auto"/>
            </w:tcBorders>
          </w:tcPr>
          <w:p w14:paraId="6B0BE08A" w14:textId="77777777" w:rsidR="001A6AB0" w:rsidRPr="003F48EC" w:rsidRDefault="000E3ADC" w:rsidP="00F52C7F">
            <w:pPr>
              <w:keepNext/>
            </w:pPr>
            <w:r>
              <w:rPr>
                <w:sz w:val="16"/>
                <w:szCs w:val="16"/>
              </w:rPr>
              <w:pict w14:anchorId="4AF318D1">
                <v:rect id="_x0000_i1041" style="width:0;height:1.5pt" o:hrstd="t" o:hr="t" fillcolor="#a0a0a0" stroked="f"/>
              </w:pict>
            </w:r>
          </w:p>
        </w:tc>
      </w:tr>
      <w:tr w:rsidR="00FC7DDC" w:rsidRPr="004E4C1C" w14:paraId="3DB8A42C"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88"/>
          <w:jc w:val="center"/>
        </w:trPr>
        <w:tc>
          <w:tcPr>
            <w:tcW w:w="10898" w:type="dxa"/>
            <w:tcBorders>
              <w:top w:val="nil"/>
              <w:bottom w:val="nil"/>
            </w:tcBorders>
            <w:shd w:val="clear" w:color="auto" w:fill="auto"/>
          </w:tcPr>
          <w:p w14:paraId="612403F4" w14:textId="77777777" w:rsidR="00FC7DDC" w:rsidRDefault="00FC7DDC" w:rsidP="00C6299E">
            <w:pPr>
              <w:pStyle w:val="Parts-1"/>
            </w:pPr>
            <w:r>
              <w:t>Include Data Safety Monitoring Plan (if applicable)</w:t>
            </w:r>
            <w:r w:rsidR="00FE44AC">
              <w:t>:</w:t>
            </w:r>
          </w:p>
        </w:tc>
      </w:tr>
      <w:tr w:rsidR="00FC7DDC" w:rsidRPr="004E4C1C" w14:paraId="766888D2"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49"/>
          <w:jc w:val="center"/>
        </w:trPr>
        <w:tc>
          <w:tcPr>
            <w:tcW w:w="10898" w:type="dxa"/>
            <w:tcBorders>
              <w:top w:val="nil"/>
              <w:bottom w:val="nil"/>
            </w:tcBorders>
            <w:shd w:val="clear" w:color="auto" w:fill="auto"/>
          </w:tcPr>
          <w:p w14:paraId="6F7F017A" w14:textId="77777777" w:rsidR="00FC7DDC" w:rsidRDefault="00FC7DDC" w:rsidP="00CB6830">
            <w:pPr>
              <w:pStyle w:val="Answer"/>
            </w:pPr>
            <w:r w:rsidRPr="00CB6830">
              <w:fldChar w:fldCharType="begin">
                <w:ffData>
                  <w:name w:val="Text35"/>
                  <w:enabled/>
                  <w:calcOnExit w:val="0"/>
                  <w:textInput/>
                </w:ffData>
              </w:fldChar>
            </w:r>
            <w:bookmarkStart w:id="9" w:name="Text35"/>
            <w:r w:rsidRPr="00CB6830">
              <w:instrText xml:space="preserve"> FORMTEXT </w:instrText>
            </w:r>
            <w:r w:rsidRPr="00CB6830">
              <w:fldChar w:fldCharType="separate"/>
            </w:r>
            <w:r w:rsidR="00D3758F" w:rsidRPr="00CB6830">
              <w:t> </w:t>
            </w:r>
            <w:r w:rsidR="00D3758F" w:rsidRPr="00CB6830">
              <w:t> </w:t>
            </w:r>
            <w:r w:rsidR="00D3758F" w:rsidRPr="00CB6830">
              <w:t> </w:t>
            </w:r>
            <w:r w:rsidR="00D3758F" w:rsidRPr="00CB6830">
              <w:t> </w:t>
            </w:r>
            <w:r w:rsidR="00D3758F" w:rsidRPr="00CB6830">
              <w:t> </w:t>
            </w:r>
            <w:r w:rsidRPr="00CB6830">
              <w:fldChar w:fldCharType="end"/>
            </w:r>
            <w:bookmarkEnd w:id="9"/>
          </w:p>
        </w:tc>
      </w:tr>
      <w:tr w:rsidR="001A6AB0" w:rsidRPr="003F48EC" w14:paraId="24C556E6" w14:textId="77777777" w:rsidTr="001A6AB0">
        <w:trPr>
          <w:jc w:val="center"/>
        </w:trPr>
        <w:tc>
          <w:tcPr>
            <w:tcW w:w="10898" w:type="dxa"/>
            <w:tcBorders>
              <w:left w:val="single" w:sz="4" w:space="0" w:color="auto"/>
              <w:right w:val="single" w:sz="4" w:space="0" w:color="auto"/>
            </w:tcBorders>
          </w:tcPr>
          <w:p w14:paraId="68411B68" w14:textId="77777777" w:rsidR="001A6AB0" w:rsidRPr="003F48EC" w:rsidRDefault="000E3ADC" w:rsidP="00F52C7F">
            <w:pPr>
              <w:keepNext/>
            </w:pPr>
            <w:r>
              <w:rPr>
                <w:sz w:val="16"/>
                <w:szCs w:val="16"/>
              </w:rPr>
              <w:pict w14:anchorId="1CFE70FB">
                <v:rect id="_x0000_i1042" style="width:0;height:1.5pt" o:hrstd="t" o:hr="t" fillcolor="#a0a0a0" stroked="f"/>
              </w:pict>
            </w:r>
          </w:p>
        </w:tc>
      </w:tr>
      <w:tr w:rsidR="00444DEA" w:rsidRPr="004E4C1C" w14:paraId="31D40509"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06"/>
          <w:jc w:val="center"/>
        </w:trPr>
        <w:tc>
          <w:tcPr>
            <w:tcW w:w="10898" w:type="dxa"/>
            <w:tcBorders>
              <w:top w:val="nil"/>
              <w:left w:val="single" w:sz="4" w:space="0" w:color="auto"/>
              <w:bottom w:val="nil"/>
              <w:right w:val="single" w:sz="4" w:space="0" w:color="auto"/>
            </w:tcBorders>
            <w:shd w:val="clear" w:color="auto" w:fill="auto"/>
          </w:tcPr>
          <w:p w14:paraId="2355E8E3" w14:textId="77777777" w:rsidR="00444DEA" w:rsidRDefault="00214C66" w:rsidP="00C6299E">
            <w:pPr>
              <w:pStyle w:val="Parts-1"/>
            </w:pPr>
            <w:r>
              <w:t>Provide d</w:t>
            </w:r>
            <w:r w:rsidRPr="004E4C1C">
              <w:t>escription of potential benefit(s)</w:t>
            </w:r>
            <w:r>
              <w:t>:</w:t>
            </w:r>
          </w:p>
        </w:tc>
      </w:tr>
      <w:tr w:rsidR="00444DEA" w:rsidRPr="004E4C1C" w14:paraId="6DC08EA9" w14:textId="77777777" w:rsidTr="001A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49"/>
          <w:jc w:val="center"/>
        </w:trPr>
        <w:tc>
          <w:tcPr>
            <w:tcW w:w="10898" w:type="dxa"/>
            <w:tcBorders>
              <w:top w:val="nil"/>
              <w:bottom w:val="nil"/>
            </w:tcBorders>
            <w:shd w:val="clear" w:color="auto" w:fill="auto"/>
          </w:tcPr>
          <w:p w14:paraId="2DD2096E" w14:textId="77777777" w:rsidR="00444DEA" w:rsidRDefault="00D40855" w:rsidP="00CB6830">
            <w:pPr>
              <w:pStyle w:val="Answer"/>
            </w:pPr>
            <w:r w:rsidRPr="00CB6830">
              <w:fldChar w:fldCharType="begin">
                <w:ffData>
                  <w:name w:val="Text2"/>
                  <w:enabled/>
                  <w:calcOnExit w:val="0"/>
                  <w:textInput/>
                </w:ffData>
              </w:fldChar>
            </w:r>
            <w:bookmarkStart w:id="10" w:name="Text2"/>
            <w:r w:rsidRPr="00CB6830">
              <w:instrText xml:space="preserve"> FORMTEXT </w:instrText>
            </w:r>
            <w:r w:rsidRPr="00CB6830">
              <w:fldChar w:fldCharType="separate"/>
            </w:r>
            <w:r w:rsidR="00D3758F" w:rsidRPr="00CB6830">
              <w:t> </w:t>
            </w:r>
            <w:r w:rsidR="00D3758F" w:rsidRPr="00CB6830">
              <w:t> </w:t>
            </w:r>
            <w:r w:rsidR="00D3758F" w:rsidRPr="00CB6830">
              <w:t> </w:t>
            </w:r>
            <w:r w:rsidR="00D3758F" w:rsidRPr="00CB6830">
              <w:t> </w:t>
            </w:r>
            <w:r w:rsidR="00D3758F" w:rsidRPr="00CB6830">
              <w:t> </w:t>
            </w:r>
            <w:r w:rsidRPr="00CB6830">
              <w:fldChar w:fldCharType="end"/>
            </w:r>
            <w:bookmarkEnd w:id="10"/>
          </w:p>
        </w:tc>
      </w:tr>
      <w:tr w:rsidR="001A6AB0" w:rsidRPr="003F48EC" w14:paraId="20F1A63D" w14:textId="77777777" w:rsidTr="001A6AB0">
        <w:trPr>
          <w:jc w:val="center"/>
        </w:trPr>
        <w:tc>
          <w:tcPr>
            <w:tcW w:w="10898" w:type="dxa"/>
            <w:tcBorders>
              <w:left w:val="single" w:sz="4" w:space="0" w:color="auto"/>
              <w:bottom w:val="single" w:sz="4" w:space="0" w:color="auto"/>
              <w:right w:val="single" w:sz="4" w:space="0" w:color="auto"/>
            </w:tcBorders>
          </w:tcPr>
          <w:p w14:paraId="2DA152C9" w14:textId="77777777" w:rsidR="001A6AB0" w:rsidRPr="003F48EC" w:rsidRDefault="000E3ADC" w:rsidP="00F52C7F">
            <w:pPr>
              <w:keepNext/>
            </w:pPr>
            <w:r>
              <w:rPr>
                <w:sz w:val="16"/>
                <w:szCs w:val="16"/>
              </w:rPr>
              <w:pict w14:anchorId="3778BAC1">
                <v:rect id="_x0000_i1043" style="width:0;height:1.5pt" o:hrstd="t" o:hr="t" fillcolor="#a0a0a0" stroked="f"/>
              </w:pict>
            </w:r>
          </w:p>
        </w:tc>
      </w:tr>
    </w:tbl>
    <w:p w14:paraId="0F2DD119" w14:textId="77777777" w:rsidR="00EB2903" w:rsidRDefault="00EB2903" w:rsidP="003578F9"/>
    <w:tbl>
      <w:tblPr>
        <w:tblW w:w="5050" w:type="pct"/>
        <w:jc w:val="center"/>
        <w:tblLayout w:type="fixed"/>
        <w:tblCellMar>
          <w:left w:w="115" w:type="dxa"/>
          <w:right w:w="115" w:type="dxa"/>
        </w:tblCellMar>
        <w:tblLook w:val="04A0" w:firstRow="1" w:lastRow="0" w:firstColumn="1" w:lastColumn="0" w:noHBand="0" w:noVBand="1"/>
      </w:tblPr>
      <w:tblGrid>
        <w:gridCol w:w="911"/>
        <w:gridCol w:w="9987"/>
      </w:tblGrid>
      <w:tr w:rsidR="00F53EE0" w:rsidRPr="00AE09E7" w14:paraId="499A39C9" w14:textId="77777777" w:rsidTr="00CB6830">
        <w:trPr>
          <w:trHeight w:val="330"/>
          <w:tblHeader/>
          <w:jc w:val="center"/>
        </w:trPr>
        <w:tc>
          <w:tcPr>
            <w:tcW w:w="10898" w:type="dxa"/>
            <w:gridSpan w:val="2"/>
            <w:tcBorders>
              <w:top w:val="single" w:sz="4" w:space="0" w:color="7F7F7F"/>
              <w:left w:val="single" w:sz="4" w:space="0" w:color="7F7F7F"/>
              <w:bottom w:val="single" w:sz="4" w:space="0" w:color="auto"/>
              <w:right w:val="single" w:sz="4" w:space="0" w:color="7F7F7F"/>
            </w:tcBorders>
            <w:shd w:val="pct15" w:color="auto" w:fill="auto"/>
            <w:vAlign w:val="center"/>
            <w:hideMark/>
          </w:tcPr>
          <w:p w14:paraId="51D3E8E3" w14:textId="0185B93E" w:rsidR="00F53EE0" w:rsidRPr="00AE09E7" w:rsidRDefault="00F53EE0" w:rsidP="00074984">
            <w:pPr>
              <w:pStyle w:val="Parts"/>
              <w:numPr>
                <w:ilvl w:val="0"/>
                <w:numId w:val="17"/>
              </w:numPr>
            </w:pPr>
            <w:r>
              <w:t>Risk</w:t>
            </w:r>
          </w:p>
        </w:tc>
      </w:tr>
      <w:tr w:rsidR="00F53EE0" w:rsidRPr="00905709" w14:paraId="07D9C1B1" w14:textId="77777777" w:rsidTr="00765E65">
        <w:trPr>
          <w:trHeight w:val="521"/>
          <w:jc w:val="center"/>
        </w:trPr>
        <w:tc>
          <w:tcPr>
            <w:tcW w:w="10898" w:type="dxa"/>
            <w:gridSpan w:val="2"/>
            <w:tcBorders>
              <w:top w:val="single" w:sz="4" w:space="0" w:color="auto"/>
              <w:left w:val="single" w:sz="4" w:space="0" w:color="auto"/>
              <w:right w:val="single" w:sz="4" w:space="0" w:color="auto"/>
            </w:tcBorders>
            <w:vAlign w:val="bottom"/>
            <w:hideMark/>
          </w:tcPr>
          <w:p w14:paraId="3CA7AE62" w14:textId="0E230C6B" w:rsidR="00F53EE0" w:rsidRPr="00783081" w:rsidRDefault="00F53EE0" w:rsidP="00F53EE0">
            <w:pPr>
              <w:pStyle w:val="Parts-1"/>
              <w:numPr>
                <w:ilvl w:val="1"/>
                <w:numId w:val="24"/>
              </w:numPr>
            </w:pPr>
            <w:r w:rsidRPr="00F53EE0">
              <w:t>Sponsor/Investigator’s Assessment of Device/Study</w:t>
            </w:r>
          </w:p>
        </w:tc>
      </w:tr>
      <w:tr w:rsidR="00F53EE0" w:rsidRPr="00905709" w14:paraId="38B1B251" w14:textId="77777777" w:rsidTr="00765E65">
        <w:trPr>
          <w:jc w:val="center"/>
        </w:trPr>
        <w:tc>
          <w:tcPr>
            <w:tcW w:w="10898" w:type="dxa"/>
            <w:gridSpan w:val="2"/>
            <w:tcBorders>
              <w:left w:val="single" w:sz="4" w:space="0" w:color="auto"/>
              <w:right w:val="single" w:sz="4" w:space="0" w:color="auto"/>
            </w:tcBorders>
            <w:vAlign w:val="bottom"/>
          </w:tcPr>
          <w:p w14:paraId="47E85FD8" w14:textId="66FFCBD8" w:rsidR="00F53EE0" w:rsidRDefault="00F53EE0" w:rsidP="00074984">
            <w:pPr>
              <w:keepNext/>
              <w:spacing w:before="120"/>
              <w:ind w:left="720" w:hanging="360"/>
            </w:pPr>
            <w:r>
              <w:fldChar w:fldCharType="begin">
                <w:ffData>
                  <w:name w:val="Check1"/>
                  <w:enabled/>
                  <w:calcOnExit w:val="0"/>
                  <w:checkBox>
                    <w:sizeAuto/>
                    <w:default w:val="0"/>
                  </w:checkBox>
                </w:ffData>
              </w:fldChar>
            </w:r>
            <w:bookmarkStart w:id="11" w:name="Check1"/>
            <w:r>
              <w:instrText xml:space="preserve"> FORMCHECKBOX </w:instrText>
            </w:r>
            <w:r w:rsidR="000E3ADC">
              <w:fldChar w:fldCharType="separate"/>
            </w:r>
            <w:r>
              <w:fldChar w:fldCharType="end"/>
            </w:r>
            <w:bookmarkEnd w:id="11"/>
            <w:r>
              <w:tab/>
            </w:r>
            <w:r>
              <w:rPr>
                <w:b/>
              </w:rPr>
              <w:t>Significant Risk (SR)</w:t>
            </w:r>
            <w:r>
              <w:t xml:space="preserve"> </w:t>
            </w:r>
          </w:p>
        </w:tc>
      </w:tr>
      <w:tr w:rsidR="00F53EE0" w:rsidRPr="00905709" w14:paraId="2A994E06" w14:textId="77777777" w:rsidTr="00765E65">
        <w:trPr>
          <w:jc w:val="center"/>
        </w:trPr>
        <w:tc>
          <w:tcPr>
            <w:tcW w:w="10898" w:type="dxa"/>
            <w:gridSpan w:val="2"/>
            <w:tcBorders>
              <w:left w:val="single" w:sz="4" w:space="0" w:color="auto"/>
              <w:right w:val="single" w:sz="4" w:space="0" w:color="auto"/>
            </w:tcBorders>
            <w:vAlign w:val="bottom"/>
          </w:tcPr>
          <w:p w14:paraId="1412A6E5" w14:textId="77518F09" w:rsidR="00F53EE0" w:rsidRPr="004B73D8" w:rsidRDefault="00F53EE0" w:rsidP="00074984">
            <w:pPr>
              <w:keepNext/>
              <w:spacing w:before="120"/>
              <w:ind w:left="720" w:hanging="360"/>
              <w:rPr>
                <w:b/>
              </w:rPr>
            </w:pPr>
            <w:r>
              <w:fldChar w:fldCharType="begin">
                <w:ffData>
                  <w:name w:val="Check1"/>
                  <w:enabled/>
                  <w:calcOnExit w:val="0"/>
                  <w:checkBox>
                    <w:sizeAuto/>
                    <w:default w:val="0"/>
                  </w:checkBox>
                </w:ffData>
              </w:fldChar>
            </w:r>
            <w:r>
              <w:instrText xml:space="preserve"> FORMCHECKBOX </w:instrText>
            </w:r>
            <w:r w:rsidR="000E3ADC">
              <w:fldChar w:fldCharType="separate"/>
            </w:r>
            <w:r>
              <w:fldChar w:fldCharType="end"/>
            </w:r>
            <w:r>
              <w:tab/>
            </w:r>
            <w:r>
              <w:rPr>
                <w:b/>
              </w:rPr>
              <w:t>Nonsignificant Risk (NSR)</w:t>
            </w:r>
          </w:p>
        </w:tc>
      </w:tr>
      <w:tr w:rsidR="00CB6830" w:rsidRPr="004B73D8" w14:paraId="49C60EEA" w14:textId="50D0BF7A" w:rsidTr="00CB6830">
        <w:trPr>
          <w:cantSplit/>
          <w:trHeight w:val="559"/>
          <w:jc w:val="center"/>
        </w:trPr>
        <w:tc>
          <w:tcPr>
            <w:tcW w:w="911" w:type="dxa"/>
            <w:tcBorders>
              <w:left w:val="single" w:sz="4" w:space="0" w:color="auto"/>
            </w:tcBorders>
            <w:vAlign w:val="bottom"/>
          </w:tcPr>
          <w:p w14:paraId="565303CF" w14:textId="4AD70325" w:rsidR="00CB6830" w:rsidRPr="00CB6830" w:rsidRDefault="00CB6830" w:rsidP="00CB6830"/>
        </w:tc>
        <w:tc>
          <w:tcPr>
            <w:tcW w:w="9987" w:type="dxa"/>
            <w:tcBorders>
              <w:right w:val="single" w:sz="4" w:space="0" w:color="auto"/>
            </w:tcBorders>
            <w:vAlign w:val="bottom"/>
          </w:tcPr>
          <w:p w14:paraId="734E8E5F" w14:textId="559EED1F" w:rsidR="00CB6830" w:rsidRPr="004B73D8" w:rsidRDefault="00CB6830" w:rsidP="00CB6830">
            <w:pPr>
              <w:pStyle w:val="Parts-a"/>
              <w:ind w:left="499" w:hanging="465"/>
            </w:pPr>
            <w:r>
              <w:tab/>
              <w:t>E</w:t>
            </w:r>
            <w:r w:rsidRPr="00F53EE0">
              <w:t xml:space="preserve">xplain why the use of the device in this study poses </w:t>
            </w:r>
            <w:r w:rsidRPr="00F53EE0">
              <w:rPr>
                <w:b/>
                <w:i/>
              </w:rPr>
              <w:t>nonsignificant risk</w:t>
            </w:r>
            <w:r w:rsidRPr="00F53EE0">
              <w:t xml:space="preserve">, and attach any other supporting information (e.g., any reports of prior investigations). </w:t>
            </w:r>
          </w:p>
        </w:tc>
      </w:tr>
      <w:tr w:rsidR="00CB6830" w:rsidRPr="004B73D8" w14:paraId="61CCC052" w14:textId="77777777" w:rsidTr="00CB6830">
        <w:trPr>
          <w:cantSplit/>
          <w:trHeight w:val="514"/>
          <w:jc w:val="center"/>
        </w:trPr>
        <w:tc>
          <w:tcPr>
            <w:tcW w:w="911" w:type="dxa"/>
            <w:tcBorders>
              <w:left w:val="single" w:sz="4" w:space="0" w:color="auto"/>
            </w:tcBorders>
            <w:vAlign w:val="bottom"/>
          </w:tcPr>
          <w:p w14:paraId="6A893C3A" w14:textId="77777777" w:rsidR="00CB6830" w:rsidRPr="00CB6830" w:rsidRDefault="00CB6830" w:rsidP="00CB6830"/>
        </w:tc>
        <w:tc>
          <w:tcPr>
            <w:tcW w:w="9987" w:type="dxa"/>
            <w:tcBorders>
              <w:right w:val="single" w:sz="4" w:space="0" w:color="auto"/>
            </w:tcBorders>
            <w:vAlign w:val="bottom"/>
          </w:tcPr>
          <w:p w14:paraId="2DD865F9" w14:textId="49A5DC37" w:rsidR="00CB6830" w:rsidRPr="00CB6830" w:rsidRDefault="00CB6830" w:rsidP="00CB6830">
            <w:pPr>
              <w:pStyle w:val="Answer"/>
            </w:pPr>
            <w:r w:rsidRPr="00CB6830">
              <w:fldChar w:fldCharType="begin">
                <w:ffData>
                  <w:name w:val="Text5"/>
                  <w:enabled/>
                  <w:calcOnExit w:val="0"/>
                  <w:textInput/>
                </w:ffData>
              </w:fldChar>
            </w:r>
            <w:r w:rsidRPr="00CB6830">
              <w:instrText xml:space="preserve"> FORMTEXT </w:instrText>
            </w:r>
            <w:r w:rsidRPr="00CB6830">
              <w:fldChar w:fldCharType="separate"/>
            </w:r>
            <w:r w:rsidRPr="00CB6830">
              <w:t> </w:t>
            </w:r>
            <w:r w:rsidRPr="00CB6830">
              <w:t> </w:t>
            </w:r>
            <w:r w:rsidRPr="00CB6830">
              <w:t> </w:t>
            </w:r>
            <w:r w:rsidRPr="00CB6830">
              <w:t> </w:t>
            </w:r>
            <w:r w:rsidRPr="00CB6830">
              <w:t> </w:t>
            </w:r>
            <w:r w:rsidRPr="00CB6830">
              <w:fldChar w:fldCharType="end"/>
            </w:r>
          </w:p>
        </w:tc>
      </w:tr>
      <w:tr w:rsidR="00CB6830" w:rsidRPr="004B73D8" w14:paraId="02F5D8F4" w14:textId="4F441DA6" w:rsidTr="00CB6830">
        <w:trPr>
          <w:cantSplit/>
          <w:trHeight w:val="514"/>
          <w:jc w:val="center"/>
        </w:trPr>
        <w:tc>
          <w:tcPr>
            <w:tcW w:w="911" w:type="dxa"/>
            <w:tcBorders>
              <w:left w:val="single" w:sz="4" w:space="0" w:color="auto"/>
            </w:tcBorders>
            <w:vAlign w:val="bottom"/>
          </w:tcPr>
          <w:p w14:paraId="14A116D6" w14:textId="047B029A" w:rsidR="00CB6830" w:rsidRPr="00CB6830" w:rsidRDefault="00CB6830" w:rsidP="00CB6830"/>
        </w:tc>
        <w:tc>
          <w:tcPr>
            <w:tcW w:w="9987" w:type="dxa"/>
            <w:tcBorders>
              <w:right w:val="single" w:sz="4" w:space="0" w:color="auto"/>
            </w:tcBorders>
            <w:vAlign w:val="bottom"/>
          </w:tcPr>
          <w:p w14:paraId="033242B3" w14:textId="72D0671E" w:rsidR="00CB6830" w:rsidRDefault="00CB6830" w:rsidP="00CB6830">
            <w:pPr>
              <w:pStyle w:val="Parts-a"/>
              <w:ind w:left="499" w:hanging="465"/>
            </w:pPr>
            <w:r>
              <w:tab/>
              <w:t>E</w:t>
            </w:r>
            <w:r w:rsidRPr="00F53EE0">
              <w:t>xplain whether the FDA or any other IRB has determined the device to be sig</w:t>
            </w:r>
            <w:r>
              <w:t xml:space="preserve">nificant or nonsignificant risk. </w:t>
            </w:r>
          </w:p>
        </w:tc>
      </w:tr>
      <w:tr w:rsidR="00CB6830" w:rsidRPr="00CB6830" w14:paraId="62E8B41E" w14:textId="77777777" w:rsidTr="00CB6830">
        <w:trPr>
          <w:cantSplit/>
          <w:trHeight w:val="470"/>
          <w:jc w:val="center"/>
        </w:trPr>
        <w:tc>
          <w:tcPr>
            <w:tcW w:w="911" w:type="dxa"/>
            <w:tcBorders>
              <w:left w:val="single" w:sz="4" w:space="0" w:color="auto"/>
            </w:tcBorders>
            <w:vAlign w:val="bottom"/>
          </w:tcPr>
          <w:p w14:paraId="76D41B16" w14:textId="77777777" w:rsidR="00CB6830" w:rsidRPr="00CB6830" w:rsidRDefault="00CB6830" w:rsidP="00CB6830"/>
        </w:tc>
        <w:tc>
          <w:tcPr>
            <w:tcW w:w="9987" w:type="dxa"/>
            <w:tcBorders>
              <w:right w:val="single" w:sz="4" w:space="0" w:color="auto"/>
            </w:tcBorders>
            <w:vAlign w:val="bottom"/>
          </w:tcPr>
          <w:p w14:paraId="42200EE8" w14:textId="7AFDF834" w:rsidR="00CB6830" w:rsidRPr="00CB6830" w:rsidRDefault="00CB6830" w:rsidP="00CB6830">
            <w:pPr>
              <w:pStyle w:val="Answer"/>
            </w:pPr>
            <w:r w:rsidRPr="00CB6830">
              <w:fldChar w:fldCharType="begin">
                <w:ffData>
                  <w:name w:val="Text5"/>
                  <w:enabled/>
                  <w:calcOnExit w:val="0"/>
                  <w:textInput/>
                </w:ffData>
              </w:fldChar>
            </w:r>
            <w:r w:rsidRPr="00CB6830">
              <w:instrText xml:space="preserve"> FORMTEXT </w:instrText>
            </w:r>
            <w:r w:rsidRPr="00CB6830">
              <w:fldChar w:fldCharType="separate"/>
            </w:r>
            <w:r w:rsidRPr="00CB6830">
              <w:t> </w:t>
            </w:r>
            <w:r w:rsidRPr="00CB6830">
              <w:t> </w:t>
            </w:r>
            <w:r w:rsidRPr="00CB6830">
              <w:t> </w:t>
            </w:r>
            <w:r w:rsidRPr="00CB6830">
              <w:t> </w:t>
            </w:r>
            <w:r w:rsidRPr="00CB6830">
              <w:t> </w:t>
            </w:r>
            <w:r w:rsidRPr="00CB6830">
              <w:fldChar w:fldCharType="end"/>
            </w:r>
          </w:p>
        </w:tc>
      </w:tr>
      <w:tr w:rsidR="00CB6830" w:rsidRPr="004B73D8" w14:paraId="459FE463" w14:textId="12E549F5" w:rsidTr="00CB6830">
        <w:trPr>
          <w:cantSplit/>
          <w:trHeight w:val="470"/>
          <w:jc w:val="center"/>
        </w:trPr>
        <w:tc>
          <w:tcPr>
            <w:tcW w:w="911" w:type="dxa"/>
            <w:tcBorders>
              <w:left w:val="single" w:sz="4" w:space="0" w:color="auto"/>
            </w:tcBorders>
            <w:vAlign w:val="bottom"/>
          </w:tcPr>
          <w:p w14:paraId="38F5B7FB" w14:textId="27C68130" w:rsidR="00CB6830" w:rsidRDefault="00CB6830" w:rsidP="00CB6830">
            <w:pPr>
              <w:pStyle w:val="Parts-a"/>
              <w:keepNext/>
              <w:numPr>
                <w:ilvl w:val="0"/>
                <w:numId w:val="0"/>
              </w:numPr>
            </w:pPr>
          </w:p>
        </w:tc>
        <w:tc>
          <w:tcPr>
            <w:tcW w:w="9987" w:type="dxa"/>
            <w:tcBorders>
              <w:right w:val="single" w:sz="4" w:space="0" w:color="auto"/>
            </w:tcBorders>
            <w:vAlign w:val="bottom"/>
          </w:tcPr>
          <w:p w14:paraId="015302F7" w14:textId="2E08EF06" w:rsidR="00CB6830" w:rsidRDefault="00CB6830" w:rsidP="00CB6830">
            <w:pPr>
              <w:pStyle w:val="Parts-a"/>
              <w:keepNext/>
              <w:ind w:left="499" w:hanging="465"/>
            </w:pPr>
            <w:r>
              <w:tab/>
              <w:t>I</w:t>
            </w:r>
            <w:r w:rsidRPr="00F53EE0">
              <w:t>nclude all of the following that are available:</w:t>
            </w:r>
          </w:p>
        </w:tc>
      </w:tr>
      <w:tr w:rsidR="00F53EE0" w:rsidRPr="00905709" w14:paraId="2FAF706D" w14:textId="77777777" w:rsidTr="00074984">
        <w:trPr>
          <w:cantSplit/>
          <w:trHeight w:val="648"/>
          <w:jc w:val="center"/>
        </w:trPr>
        <w:tc>
          <w:tcPr>
            <w:tcW w:w="10898" w:type="dxa"/>
            <w:gridSpan w:val="2"/>
            <w:tcBorders>
              <w:left w:val="single" w:sz="4" w:space="0" w:color="auto"/>
              <w:right w:val="single" w:sz="4" w:space="0" w:color="auto"/>
            </w:tcBorders>
            <w:vAlign w:val="bottom"/>
          </w:tcPr>
          <w:p w14:paraId="2E6CB7FA" w14:textId="77777777" w:rsidR="004B73D8" w:rsidRDefault="004B73D8" w:rsidP="004B73D8">
            <w:pPr>
              <w:numPr>
                <w:ilvl w:val="0"/>
                <w:numId w:val="25"/>
              </w:numPr>
              <w:spacing w:before="120"/>
              <w:ind w:left="1680"/>
            </w:pPr>
            <w:r>
              <w:t>Detailed information from the sponsor, such as a description of the device and how it is used.</w:t>
            </w:r>
          </w:p>
          <w:p w14:paraId="1BDAABE4" w14:textId="77777777" w:rsidR="004B73D8" w:rsidRDefault="004B73D8" w:rsidP="004B73D8">
            <w:pPr>
              <w:numPr>
                <w:ilvl w:val="0"/>
                <w:numId w:val="25"/>
              </w:numPr>
              <w:spacing w:before="120"/>
              <w:ind w:left="1680"/>
            </w:pPr>
            <w:r>
              <w:t>Diagrams and/or in situ photographs of the device.</w:t>
            </w:r>
          </w:p>
          <w:p w14:paraId="2F011AE7" w14:textId="77777777" w:rsidR="004B73D8" w:rsidRDefault="004B73D8" w:rsidP="004B73D8">
            <w:pPr>
              <w:numPr>
                <w:ilvl w:val="0"/>
                <w:numId w:val="25"/>
              </w:numPr>
              <w:spacing w:before="120"/>
              <w:ind w:left="1680"/>
            </w:pPr>
            <w:r>
              <w:t>Directions for use, typically provided by the sponsor or manufacturer.</w:t>
            </w:r>
          </w:p>
          <w:p w14:paraId="30E9A4A3" w14:textId="2213CBC2" w:rsidR="004B73D8" w:rsidRDefault="004B73D8" w:rsidP="004B73D8">
            <w:pPr>
              <w:numPr>
                <w:ilvl w:val="0"/>
                <w:numId w:val="25"/>
              </w:numPr>
              <w:spacing w:before="120"/>
              <w:ind w:left="1680"/>
            </w:pPr>
            <w:r>
              <w:t>Device labeling consistent with Federal Regulations [</w:t>
            </w:r>
            <w:hyperlink r:id="rId8" w:history="1">
              <w:r w:rsidRPr="004B73D8">
                <w:rPr>
                  <w:rStyle w:val="Hyperlink"/>
                </w:rPr>
                <w:t>21 CFR 812.5</w:t>
              </w:r>
            </w:hyperlink>
            <w:r>
              <w:t>].</w:t>
            </w:r>
          </w:p>
          <w:p w14:paraId="4E37045E" w14:textId="0E5DC3FB" w:rsidR="00F53EE0" w:rsidRDefault="004B73D8" w:rsidP="004B73D8">
            <w:pPr>
              <w:numPr>
                <w:ilvl w:val="0"/>
                <w:numId w:val="25"/>
              </w:numPr>
              <w:spacing w:before="120"/>
              <w:ind w:left="1680"/>
            </w:pPr>
            <w:r>
              <w:t>Relevant performance information on the device (may include: published or unpublished data, summary of bench and/or animal testing data, and/or summary of prior clinical experience).</w:t>
            </w:r>
          </w:p>
        </w:tc>
      </w:tr>
      <w:tr w:rsidR="00F53EE0" w:rsidRPr="00E048D2" w14:paraId="4FC7815E" w14:textId="77777777" w:rsidTr="003C0079">
        <w:trPr>
          <w:cantSplit/>
          <w:jc w:val="center"/>
        </w:trPr>
        <w:tc>
          <w:tcPr>
            <w:tcW w:w="10898" w:type="dxa"/>
            <w:gridSpan w:val="2"/>
            <w:tcBorders>
              <w:left w:val="single" w:sz="4" w:space="0" w:color="auto"/>
              <w:right w:val="single" w:sz="4" w:space="0" w:color="auto"/>
            </w:tcBorders>
            <w:vAlign w:val="center"/>
          </w:tcPr>
          <w:p w14:paraId="7878DD1C" w14:textId="002FB351" w:rsidR="00F53EE0" w:rsidRPr="00E048D2" w:rsidRDefault="00F53EE0" w:rsidP="00765E65">
            <w:pPr>
              <w:spacing w:before="240" w:after="120"/>
              <w:ind w:left="821" w:hanging="634"/>
              <w:rPr>
                <w:b/>
              </w:rPr>
            </w:pPr>
            <w:r>
              <w:rPr>
                <w:b/>
              </w:rPr>
              <w:t>Note:</w:t>
            </w:r>
            <w:r>
              <w:rPr>
                <w:b/>
              </w:rPr>
              <w:tab/>
            </w:r>
            <w:r w:rsidR="004B73D8" w:rsidRPr="004B73D8">
              <w:t>If the CPHS/IRB determines that the proposed nonsignificant risk study is actually a significant risk study, the sponsor (researcher) must submit to the FDA a report of the CPHS/IRB findings within 5 working days after learning of the CPHS/IRB’s determination [</w:t>
            </w:r>
            <w:hyperlink r:id="rId9" w:history="1">
              <w:r w:rsidR="004B73D8" w:rsidRPr="004B73D8">
                <w:rPr>
                  <w:rStyle w:val="Hyperlink"/>
                </w:rPr>
                <w:t>21 CFR 812.150(9)</w:t>
              </w:r>
            </w:hyperlink>
            <w:r w:rsidR="004B73D8" w:rsidRPr="004B73D8">
              <w:t>].</w:t>
            </w:r>
          </w:p>
        </w:tc>
      </w:tr>
      <w:tr w:rsidR="003C0079" w:rsidRPr="003F48EC" w14:paraId="54C68407" w14:textId="77777777" w:rsidTr="00F52C7F">
        <w:trPr>
          <w:jc w:val="center"/>
        </w:trPr>
        <w:tc>
          <w:tcPr>
            <w:tcW w:w="10898" w:type="dxa"/>
            <w:gridSpan w:val="2"/>
            <w:tcBorders>
              <w:left w:val="single" w:sz="4" w:space="0" w:color="auto"/>
              <w:right w:val="single" w:sz="4" w:space="0" w:color="auto"/>
            </w:tcBorders>
          </w:tcPr>
          <w:p w14:paraId="504DD3E3" w14:textId="77777777" w:rsidR="003C0079" w:rsidRPr="003F48EC" w:rsidRDefault="000E3ADC" w:rsidP="00F52C7F">
            <w:pPr>
              <w:keepNext/>
            </w:pPr>
            <w:r>
              <w:rPr>
                <w:sz w:val="16"/>
                <w:szCs w:val="16"/>
              </w:rPr>
              <w:pict w14:anchorId="5AAA3F5E">
                <v:rect id="_x0000_i1044" style="width:0;height:1.5pt" o:hrstd="t" o:hr="t" fillcolor="#a0a0a0" stroked="f"/>
              </w:pict>
            </w:r>
          </w:p>
        </w:tc>
      </w:tr>
      <w:tr w:rsidR="00765E65" w:rsidRPr="004E4C1C" w14:paraId="032C0993" w14:textId="77777777" w:rsidTr="003C00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51"/>
          <w:jc w:val="center"/>
        </w:trPr>
        <w:tc>
          <w:tcPr>
            <w:tcW w:w="10898" w:type="dxa"/>
            <w:gridSpan w:val="2"/>
            <w:tcBorders>
              <w:top w:val="nil"/>
              <w:bottom w:val="nil"/>
            </w:tcBorders>
            <w:shd w:val="clear" w:color="auto" w:fill="auto"/>
          </w:tcPr>
          <w:p w14:paraId="1E176936" w14:textId="4F62A36F" w:rsidR="00765E65" w:rsidRDefault="003C0079" w:rsidP="003C0079">
            <w:pPr>
              <w:pStyle w:val="Parts-1"/>
            </w:pPr>
            <w:r>
              <w:t xml:space="preserve">Describe the device. </w:t>
            </w:r>
            <w:r w:rsidR="00765E65" w:rsidRPr="00765E65">
              <w:t>Use as much space as needed:</w:t>
            </w:r>
          </w:p>
        </w:tc>
      </w:tr>
      <w:tr w:rsidR="00765E65" w:rsidRPr="004E4C1C" w14:paraId="1EBE4804" w14:textId="77777777" w:rsidTr="003C00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49"/>
          <w:jc w:val="center"/>
        </w:trPr>
        <w:tc>
          <w:tcPr>
            <w:tcW w:w="10898" w:type="dxa"/>
            <w:gridSpan w:val="2"/>
            <w:tcBorders>
              <w:top w:val="nil"/>
              <w:bottom w:val="nil"/>
            </w:tcBorders>
            <w:shd w:val="clear" w:color="auto" w:fill="auto"/>
          </w:tcPr>
          <w:p w14:paraId="4B77EE6B" w14:textId="77777777" w:rsidR="00765E65" w:rsidRPr="00CB6830" w:rsidRDefault="00765E65" w:rsidP="00CB6830">
            <w:pPr>
              <w:pStyle w:val="Answer"/>
            </w:pPr>
            <w:r w:rsidRPr="00CB6830">
              <w:fldChar w:fldCharType="begin">
                <w:ffData>
                  <w:name w:val="Text5"/>
                  <w:enabled/>
                  <w:calcOnExit w:val="0"/>
                  <w:textInput/>
                </w:ffData>
              </w:fldChar>
            </w:r>
            <w:r w:rsidRPr="00CB6830">
              <w:instrText xml:space="preserve"> FORMTEXT </w:instrText>
            </w:r>
            <w:r w:rsidRPr="00CB6830">
              <w:fldChar w:fldCharType="separate"/>
            </w:r>
            <w:r w:rsidRPr="00CB6830">
              <w:t> </w:t>
            </w:r>
            <w:r w:rsidRPr="00CB6830">
              <w:t> </w:t>
            </w:r>
            <w:r w:rsidRPr="00CB6830">
              <w:t> </w:t>
            </w:r>
            <w:r w:rsidRPr="00CB6830">
              <w:t> </w:t>
            </w:r>
            <w:r w:rsidRPr="00CB6830">
              <w:t> </w:t>
            </w:r>
            <w:r w:rsidRPr="00CB6830">
              <w:fldChar w:fldCharType="end"/>
            </w:r>
          </w:p>
          <w:p w14:paraId="53026A8B" w14:textId="77777777" w:rsidR="00765E65" w:rsidRDefault="00765E65" w:rsidP="00F52C7F"/>
        </w:tc>
      </w:tr>
      <w:tr w:rsidR="003C0079" w:rsidRPr="003F48EC" w14:paraId="656B72AD" w14:textId="77777777" w:rsidTr="00F52C7F">
        <w:trPr>
          <w:jc w:val="center"/>
        </w:trPr>
        <w:tc>
          <w:tcPr>
            <w:tcW w:w="10898" w:type="dxa"/>
            <w:gridSpan w:val="2"/>
            <w:tcBorders>
              <w:left w:val="single" w:sz="4" w:space="0" w:color="auto"/>
              <w:right w:val="single" w:sz="4" w:space="0" w:color="auto"/>
            </w:tcBorders>
          </w:tcPr>
          <w:p w14:paraId="1EA2C4FA" w14:textId="77777777" w:rsidR="003C0079" w:rsidRPr="003F48EC" w:rsidRDefault="000E3ADC" w:rsidP="00F52C7F">
            <w:pPr>
              <w:keepNext/>
            </w:pPr>
            <w:r>
              <w:rPr>
                <w:sz w:val="16"/>
                <w:szCs w:val="16"/>
              </w:rPr>
              <w:pict w14:anchorId="5EC3F534">
                <v:rect id="_x0000_i1045" style="width:0;height:1.5pt" o:hrstd="t" o:hr="t" fillcolor="#a0a0a0" stroked="f"/>
              </w:pict>
            </w:r>
          </w:p>
        </w:tc>
      </w:tr>
      <w:tr w:rsidR="00765E65" w:rsidRPr="004E4C1C" w14:paraId="3FECB3D9" w14:textId="77777777" w:rsidTr="003C00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51"/>
          <w:jc w:val="center"/>
        </w:trPr>
        <w:tc>
          <w:tcPr>
            <w:tcW w:w="10898" w:type="dxa"/>
            <w:gridSpan w:val="2"/>
            <w:tcBorders>
              <w:top w:val="nil"/>
              <w:bottom w:val="nil"/>
            </w:tcBorders>
            <w:shd w:val="clear" w:color="auto" w:fill="auto"/>
          </w:tcPr>
          <w:p w14:paraId="04DD7C0D" w14:textId="2CC649C7" w:rsidR="00765E65" w:rsidRDefault="00765E65" w:rsidP="00765E65">
            <w:pPr>
              <w:pStyle w:val="Parts-1"/>
            </w:pPr>
            <w:r w:rsidRPr="00765E65">
              <w:t>Summarize any prior investigations conducted with the device:</w:t>
            </w:r>
          </w:p>
        </w:tc>
      </w:tr>
      <w:tr w:rsidR="00765E65" w:rsidRPr="004E4C1C" w14:paraId="33563783" w14:textId="77777777" w:rsidTr="003C00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5"/>
          <w:jc w:val="center"/>
        </w:trPr>
        <w:tc>
          <w:tcPr>
            <w:tcW w:w="10898" w:type="dxa"/>
            <w:gridSpan w:val="2"/>
            <w:tcBorders>
              <w:top w:val="nil"/>
              <w:bottom w:val="nil"/>
            </w:tcBorders>
            <w:shd w:val="clear" w:color="auto" w:fill="auto"/>
          </w:tcPr>
          <w:p w14:paraId="76BC5D5A" w14:textId="77777777" w:rsidR="00765E65" w:rsidRDefault="00765E65" w:rsidP="00CB6830">
            <w:pPr>
              <w:pStyle w:val="Answer"/>
            </w:pPr>
            <w:r w:rsidRPr="00CB6830">
              <w:fldChar w:fldCharType="begin">
                <w:ffData>
                  <w:name w:val="Text4"/>
                  <w:enabled/>
                  <w:calcOnExit w:val="0"/>
                  <w:textInput/>
                </w:ffData>
              </w:fldChar>
            </w:r>
            <w:r w:rsidRPr="00CB6830">
              <w:instrText xml:space="preserve"> FORMTEXT </w:instrText>
            </w:r>
            <w:r w:rsidRPr="00CB6830">
              <w:fldChar w:fldCharType="separate"/>
            </w:r>
            <w:r w:rsidRPr="00CB6830">
              <w:t> </w:t>
            </w:r>
            <w:r w:rsidRPr="00CB6830">
              <w:t> </w:t>
            </w:r>
            <w:r w:rsidRPr="00CB6830">
              <w:t> </w:t>
            </w:r>
            <w:r w:rsidRPr="00CB6830">
              <w:t> </w:t>
            </w:r>
            <w:r w:rsidRPr="00CB6830">
              <w:t> </w:t>
            </w:r>
            <w:r w:rsidRPr="00CB6830">
              <w:fldChar w:fldCharType="end"/>
            </w:r>
          </w:p>
        </w:tc>
      </w:tr>
      <w:tr w:rsidR="003C0079" w:rsidRPr="003F48EC" w14:paraId="7CAAAA3C" w14:textId="77777777" w:rsidTr="00F52C7F">
        <w:trPr>
          <w:jc w:val="center"/>
        </w:trPr>
        <w:tc>
          <w:tcPr>
            <w:tcW w:w="10898" w:type="dxa"/>
            <w:gridSpan w:val="2"/>
            <w:tcBorders>
              <w:left w:val="single" w:sz="4" w:space="0" w:color="auto"/>
              <w:right w:val="single" w:sz="4" w:space="0" w:color="auto"/>
            </w:tcBorders>
          </w:tcPr>
          <w:p w14:paraId="3D4434CE" w14:textId="77777777" w:rsidR="003C0079" w:rsidRPr="003F48EC" w:rsidRDefault="000E3ADC" w:rsidP="00F52C7F">
            <w:pPr>
              <w:keepNext/>
            </w:pPr>
            <w:r>
              <w:rPr>
                <w:sz w:val="16"/>
                <w:szCs w:val="16"/>
              </w:rPr>
              <w:pict w14:anchorId="661B381A">
                <v:rect id="_x0000_i1046" style="width:0;height:1.5pt" o:hrstd="t" o:hr="t" fillcolor="#a0a0a0" stroked="f"/>
              </w:pict>
            </w:r>
          </w:p>
        </w:tc>
      </w:tr>
      <w:tr w:rsidR="00765E65" w:rsidRPr="004E4C1C" w14:paraId="45F9B153" w14:textId="77777777" w:rsidTr="003C00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31"/>
          <w:jc w:val="center"/>
        </w:trPr>
        <w:tc>
          <w:tcPr>
            <w:tcW w:w="10898" w:type="dxa"/>
            <w:gridSpan w:val="2"/>
            <w:tcBorders>
              <w:top w:val="nil"/>
              <w:bottom w:val="nil"/>
            </w:tcBorders>
            <w:shd w:val="clear" w:color="auto" w:fill="auto"/>
          </w:tcPr>
          <w:p w14:paraId="0D9C7323" w14:textId="68335B17" w:rsidR="00765E65" w:rsidRDefault="00765E65" w:rsidP="00765E65">
            <w:pPr>
              <w:pStyle w:val="Parts-1"/>
            </w:pPr>
            <w:r>
              <w:t>State overall study success criteria including justification (e.g., how will success of the device be measured and provide rationale)::</w:t>
            </w:r>
          </w:p>
        </w:tc>
      </w:tr>
      <w:tr w:rsidR="00765E65" w:rsidRPr="004E4C1C" w14:paraId="0A4DB2D5" w14:textId="77777777" w:rsidTr="003C00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30"/>
          <w:jc w:val="center"/>
        </w:trPr>
        <w:tc>
          <w:tcPr>
            <w:tcW w:w="10898" w:type="dxa"/>
            <w:gridSpan w:val="2"/>
            <w:tcBorders>
              <w:top w:val="nil"/>
              <w:bottom w:val="nil"/>
            </w:tcBorders>
            <w:shd w:val="clear" w:color="auto" w:fill="auto"/>
          </w:tcPr>
          <w:p w14:paraId="17148C0E" w14:textId="77777777" w:rsidR="00765E65" w:rsidRDefault="00765E65" w:rsidP="00CB6830">
            <w:pPr>
              <w:pStyle w:val="Answer"/>
            </w:pPr>
            <w:r w:rsidRPr="00CB6830">
              <w:fldChar w:fldCharType="begin">
                <w:ffData>
                  <w:name w:val="Text3"/>
                  <w:enabled/>
                  <w:calcOnExit w:val="0"/>
                  <w:textInput/>
                </w:ffData>
              </w:fldChar>
            </w:r>
            <w:r w:rsidRPr="00CB6830">
              <w:instrText xml:space="preserve"> FORMTEXT </w:instrText>
            </w:r>
            <w:r w:rsidRPr="00CB6830">
              <w:fldChar w:fldCharType="separate"/>
            </w:r>
            <w:r w:rsidRPr="00CB6830">
              <w:t> </w:t>
            </w:r>
            <w:r w:rsidRPr="00CB6830">
              <w:t> </w:t>
            </w:r>
            <w:r w:rsidRPr="00CB6830">
              <w:t> </w:t>
            </w:r>
            <w:r w:rsidRPr="00CB6830">
              <w:t> </w:t>
            </w:r>
            <w:r w:rsidRPr="00CB6830">
              <w:t> </w:t>
            </w:r>
            <w:r w:rsidRPr="00CB6830">
              <w:fldChar w:fldCharType="end"/>
            </w:r>
          </w:p>
        </w:tc>
      </w:tr>
      <w:tr w:rsidR="003C0079" w:rsidRPr="003C0079" w14:paraId="68E21929" w14:textId="77777777" w:rsidTr="003C00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80"/>
          <w:jc w:val="center"/>
        </w:trPr>
        <w:tc>
          <w:tcPr>
            <w:tcW w:w="10898" w:type="dxa"/>
            <w:gridSpan w:val="2"/>
            <w:tcBorders>
              <w:top w:val="nil"/>
              <w:left w:val="single" w:sz="4" w:space="0" w:color="auto"/>
              <w:bottom w:val="single" w:sz="4" w:space="0" w:color="auto"/>
              <w:right w:val="single" w:sz="4" w:space="0" w:color="auto"/>
            </w:tcBorders>
            <w:shd w:val="clear" w:color="auto" w:fill="auto"/>
          </w:tcPr>
          <w:p w14:paraId="52E651EF" w14:textId="77777777" w:rsidR="003C0079" w:rsidRPr="003C0079" w:rsidRDefault="000E3ADC" w:rsidP="003C0079">
            <w:r>
              <w:pict w14:anchorId="76B32D86">
                <v:rect id="_x0000_i1047" style="width:0;height:1.5pt" o:hrstd="t" o:hr="t" fillcolor="#a0a0a0" stroked="f"/>
              </w:pict>
            </w:r>
          </w:p>
        </w:tc>
      </w:tr>
    </w:tbl>
    <w:p w14:paraId="26DC90FE" w14:textId="053E43DD" w:rsidR="003C0079" w:rsidRDefault="003C0079" w:rsidP="003578F9">
      <w:pPr>
        <w:rPr>
          <w:b/>
        </w:rPr>
      </w:pPr>
    </w:p>
    <w:tbl>
      <w:tblPr>
        <w:tblW w:w="5050" w:type="pct"/>
        <w:jc w:val="center"/>
        <w:tblLayout w:type="fixed"/>
        <w:tblCellMar>
          <w:left w:w="115" w:type="dxa"/>
          <w:right w:w="115" w:type="dxa"/>
        </w:tblCellMar>
        <w:tblLook w:val="04A0" w:firstRow="1" w:lastRow="0" w:firstColumn="1" w:lastColumn="0" w:noHBand="0" w:noVBand="1"/>
      </w:tblPr>
      <w:tblGrid>
        <w:gridCol w:w="715"/>
        <w:gridCol w:w="9900"/>
        <w:gridCol w:w="283"/>
      </w:tblGrid>
      <w:tr w:rsidR="001D648E" w:rsidRPr="005675EB" w14:paraId="156AC6E0" w14:textId="77777777" w:rsidTr="00AD3C2D">
        <w:trPr>
          <w:trHeight w:val="330"/>
          <w:tblHeader/>
          <w:jc w:val="center"/>
        </w:trPr>
        <w:tc>
          <w:tcPr>
            <w:tcW w:w="10898" w:type="dxa"/>
            <w:gridSpan w:val="3"/>
            <w:tcBorders>
              <w:top w:val="single" w:sz="4" w:space="0" w:color="7F7F7F"/>
              <w:left w:val="single" w:sz="4" w:space="0" w:color="7F7F7F"/>
              <w:bottom w:val="single" w:sz="4" w:space="0" w:color="auto"/>
              <w:right w:val="single" w:sz="4" w:space="0" w:color="7F7F7F"/>
            </w:tcBorders>
            <w:shd w:val="pct15" w:color="auto" w:fill="auto"/>
            <w:vAlign w:val="center"/>
            <w:hideMark/>
          </w:tcPr>
          <w:p w14:paraId="026C7255" w14:textId="77777777" w:rsidR="001D648E" w:rsidRPr="005675EB" w:rsidRDefault="001D648E" w:rsidP="00AD3C2D">
            <w:pPr>
              <w:pStyle w:val="Parts"/>
              <w:numPr>
                <w:ilvl w:val="0"/>
                <w:numId w:val="17"/>
              </w:numPr>
              <w:rPr>
                <w:szCs w:val="20"/>
              </w:rPr>
            </w:pPr>
            <w:r w:rsidRPr="005675EB">
              <w:rPr>
                <w:szCs w:val="20"/>
              </w:rPr>
              <w:lastRenderedPageBreak/>
              <w:t>FDA Regulated Clinical Investigations</w:t>
            </w:r>
          </w:p>
        </w:tc>
      </w:tr>
      <w:tr w:rsidR="001D648E" w:rsidRPr="005675EB" w14:paraId="22CC9AF5" w14:textId="77777777" w:rsidTr="00AD3C2D">
        <w:trPr>
          <w:trHeight w:val="330"/>
          <w:jc w:val="center"/>
        </w:trPr>
        <w:tc>
          <w:tcPr>
            <w:tcW w:w="10898" w:type="dxa"/>
            <w:gridSpan w:val="3"/>
            <w:tcBorders>
              <w:top w:val="single" w:sz="4" w:space="0" w:color="auto"/>
              <w:left w:val="single" w:sz="4" w:space="0" w:color="auto"/>
              <w:right w:val="single" w:sz="4" w:space="0" w:color="auto"/>
            </w:tcBorders>
            <w:shd w:val="clear" w:color="auto" w:fill="auto"/>
            <w:vAlign w:val="center"/>
          </w:tcPr>
          <w:p w14:paraId="3C5C485C" w14:textId="77777777" w:rsidR="001D648E" w:rsidRPr="00706C4B" w:rsidRDefault="001D648E" w:rsidP="00AD3C2D">
            <w:pPr>
              <w:pStyle w:val="Parts-1"/>
              <w:numPr>
                <w:ilvl w:val="0"/>
                <w:numId w:val="35"/>
              </w:numPr>
              <w:ind w:right="360"/>
              <w:rPr>
                <w:b w:val="0"/>
                <w:bCs/>
              </w:rPr>
            </w:pPr>
            <w:r w:rsidRPr="00706C4B">
              <w:rPr>
                <w:rFonts w:ascii="Times New Roman" w:eastAsia="Times New Roman" w:hAnsi="Times New Roman"/>
                <w:b w:val="0"/>
                <w:bCs/>
                <w:iCs/>
              </w:rPr>
              <w:t xml:space="preserve">The FDA defines </w:t>
            </w:r>
            <w:r w:rsidRPr="00706C4B">
              <w:rPr>
                <w:rFonts w:ascii="Times New Roman" w:eastAsia="Times New Roman" w:hAnsi="Times New Roman"/>
                <w:b w:val="0"/>
                <w:bCs/>
                <w:i/>
                <w:iCs/>
              </w:rPr>
              <w:t>Clinical investigation</w:t>
            </w:r>
            <w:r w:rsidRPr="00706C4B">
              <w:rPr>
                <w:rFonts w:ascii="Times New Roman" w:eastAsia="Times New Roman" w:hAnsi="Times New Roman"/>
                <w:b w:val="0"/>
                <w:bCs/>
              </w:rPr>
              <w:t xml:space="preserve"> as any experiment that involves a test article and one or more human subjects and that either is subject to requirements for prior submission to the Food and Drug Administration under section 505(i) or 520(g) of the act, or is not subject to requirements for prior submission to the Food and Drug Administration under these sections of the act, but the results of which are intended to be submitted later to, or held for inspection by, the Food and Drug Administration as part of an application for a research or marketing permit. The term does not include experiments that are subject to the provisions of part 58, regarding nonclinical laboratory studies.</w:t>
            </w:r>
          </w:p>
          <w:p w14:paraId="3B50B8C1" w14:textId="77777777" w:rsidR="001D648E" w:rsidRPr="005675EB" w:rsidRDefault="001D648E" w:rsidP="00AD3C2D">
            <w:pPr>
              <w:pStyle w:val="Parts-1"/>
              <w:numPr>
                <w:ilvl w:val="0"/>
                <w:numId w:val="35"/>
              </w:numPr>
              <w:ind w:right="360"/>
              <w:rPr>
                <w:bCs/>
              </w:rPr>
            </w:pPr>
            <w:r w:rsidRPr="00706C4B">
              <w:rPr>
                <w:b w:val="0"/>
                <w:bCs/>
                <w:iCs/>
              </w:rPr>
              <w:t>The </w:t>
            </w:r>
            <w:hyperlink r:id="rId10" w:anchor="WhichTrialsMustBeRegistered" w:tgtFrame="_blank" w:history="1">
              <w:r w:rsidRPr="00706C4B">
                <w:rPr>
                  <w:rStyle w:val="Hyperlink"/>
                  <w:b w:val="0"/>
                  <w:bCs/>
                  <w:iCs/>
                </w:rPr>
                <w:t>FDA defines an Applicable Clinical Trial (ACT)</w:t>
              </w:r>
            </w:hyperlink>
            <w:r w:rsidRPr="00706C4B">
              <w:rPr>
                <w:b w:val="0"/>
                <w:bCs/>
                <w:iCs/>
              </w:rPr>
              <w:t xml:space="preserve"> as follows: (1) Trials of drugs and biologics: controlled clinical investigations, other than Phase 1 investigations, of a product subject to FDA regulation; and (2) Trials of biomedical devices: controlled trials with health outcomes of devices subject to FDA regulation, other than small feasibility studies, and pediatric post-market surveillance.  The FDA has further elaborated the definition of an ACT which can be found </w:t>
            </w:r>
            <w:hyperlink r:id="rId11" w:history="1">
              <w:r w:rsidRPr="00706C4B">
                <w:rPr>
                  <w:rStyle w:val="Hyperlink"/>
                  <w:b w:val="0"/>
                  <w:bCs/>
                  <w:iCs/>
                </w:rPr>
                <w:t>here</w:t>
              </w:r>
            </w:hyperlink>
            <w:r w:rsidRPr="00706C4B">
              <w:rPr>
                <w:b w:val="0"/>
                <w:bCs/>
                <w:iCs/>
              </w:rPr>
              <w:t>.</w:t>
            </w:r>
          </w:p>
        </w:tc>
      </w:tr>
      <w:tr w:rsidR="001D648E" w:rsidRPr="005675EB" w14:paraId="16AD8ED8" w14:textId="77777777" w:rsidTr="00AD3C2D">
        <w:trPr>
          <w:trHeight w:val="330"/>
          <w:jc w:val="center"/>
        </w:trPr>
        <w:tc>
          <w:tcPr>
            <w:tcW w:w="10898" w:type="dxa"/>
            <w:gridSpan w:val="3"/>
            <w:tcBorders>
              <w:left w:val="single" w:sz="4" w:space="0" w:color="auto"/>
              <w:right w:val="single" w:sz="4" w:space="0" w:color="auto"/>
            </w:tcBorders>
            <w:shd w:val="clear" w:color="auto" w:fill="auto"/>
            <w:vAlign w:val="center"/>
          </w:tcPr>
          <w:p w14:paraId="1E61707D" w14:textId="77777777" w:rsidR="001D648E" w:rsidRPr="00706C4B" w:rsidRDefault="001D648E" w:rsidP="00AD3C2D">
            <w:pPr>
              <w:pStyle w:val="Parts-1"/>
              <w:numPr>
                <w:ilvl w:val="0"/>
                <w:numId w:val="0"/>
              </w:numPr>
              <w:tabs>
                <w:tab w:val="num" w:pos="1440"/>
              </w:tabs>
              <w:ind w:left="360" w:hanging="360"/>
              <w:rPr>
                <w:b w:val="0"/>
              </w:rPr>
            </w:pPr>
            <w:r>
              <w:rPr>
                <w:b w:val="0"/>
              </w:rPr>
              <w:t xml:space="preserve">When employing an investigational device in research subject to </w:t>
            </w:r>
            <w:r w:rsidRPr="00706C4B">
              <w:rPr>
                <w:b w:val="0"/>
              </w:rPr>
              <w:t>FDA regulations, the following requirements apply:</w:t>
            </w:r>
          </w:p>
          <w:p w14:paraId="1B2529D4" w14:textId="77777777" w:rsidR="001D648E" w:rsidRDefault="001D648E" w:rsidP="00AD3C2D">
            <w:pPr>
              <w:pStyle w:val="Parts-1"/>
              <w:numPr>
                <w:ilvl w:val="0"/>
                <w:numId w:val="36"/>
              </w:numPr>
              <w:ind w:right="360"/>
              <w:rPr>
                <w:b w:val="0"/>
              </w:rPr>
            </w:pPr>
            <w:r w:rsidRPr="00706C4B">
              <w:rPr>
                <w:b w:val="0"/>
              </w:rPr>
              <w:t>GCP training: Must be completed, logged and tracked for clinical investigators and staff who are involved in the design, conduct, oversight, or management of the clinical trial. Recipients of GCP training are expected to retain documentation of their training. GCP training should be refreshed at least every three years in order to stay up to date with regulations, standards, and guidelines.</w:t>
            </w:r>
          </w:p>
          <w:p w14:paraId="7BC26940" w14:textId="77777777" w:rsidR="001D648E" w:rsidRDefault="001D648E" w:rsidP="00AD3C2D">
            <w:pPr>
              <w:pStyle w:val="Parts-1"/>
              <w:numPr>
                <w:ilvl w:val="0"/>
                <w:numId w:val="36"/>
              </w:numPr>
              <w:ind w:right="360"/>
              <w:rPr>
                <w:b w:val="0"/>
              </w:rPr>
            </w:pPr>
            <w:r w:rsidRPr="00706C4B">
              <w:rPr>
                <w:b w:val="0"/>
              </w:rPr>
              <w:t>Registering &amp; reporting of results at clinicaltrials.gov: All ACTs are expected to register and submit results information to Clinicaltrials.gov, as per the Food and Drug Administration Amendments Act of 2017 (FDAAA).</w:t>
            </w:r>
          </w:p>
          <w:p w14:paraId="6C4CC824" w14:textId="77777777" w:rsidR="001D648E" w:rsidRPr="00706C4B" w:rsidRDefault="001D648E" w:rsidP="00AD3C2D">
            <w:pPr>
              <w:pStyle w:val="Parts-1"/>
              <w:numPr>
                <w:ilvl w:val="0"/>
                <w:numId w:val="36"/>
              </w:numPr>
              <w:ind w:right="360"/>
              <w:rPr>
                <w:b w:val="0"/>
              </w:rPr>
            </w:pPr>
            <w:r w:rsidRPr="00706C4B">
              <w:rPr>
                <w:b w:val="0"/>
              </w:rPr>
              <w:t>Consent Form Requirements: Informed consent documents for clinical trials are to include a specific statement relating to posting of clinical trial information at ClinicalTrials.gov.</w:t>
            </w:r>
          </w:p>
          <w:p w14:paraId="58A6EBB6" w14:textId="77777777" w:rsidR="001D648E" w:rsidRPr="00706C4B" w:rsidRDefault="001D648E" w:rsidP="00AD3C2D">
            <w:pPr>
              <w:pStyle w:val="Parts-1"/>
              <w:numPr>
                <w:ilvl w:val="0"/>
                <w:numId w:val="0"/>
              </w:numPr>
              <w:ind w:left="1080"/>
              <w:rPr>
                <w:b w:val="0"/>
              </w:rPr>
            </w:pPr>
            <w:r w:rsidRPr="00706C4B">
              <w:rPr>
                <w:b w:val="0"/>
              </w:rPr>
              <w:t>NOTE: If the study also falls under the HHS 2018 Revised Common Rule, a copy of the consent form must be posted to clinicaltrials.gov within the timeframe outlined in the HHS regulations as noted above.</w:t>
            </w:r>
          </w:p>
        </w:tc>
      </w:tr>
      <w:tr w:rsidR="001D648E" w:rsidRPr="005675EB" w14:paraId="0EE2CD10" w14:textId="77777777" w:rsidTr="00AD3C2D">
        <w:trPr>
          <w:trHeight w:val="330"/>
          <w:jc w:val="center"/>
        </w:trPr>
        <w:tc>
          <w:tcPr>
            <w:tcW w:w="10898" w:type="dxa"/>
            <w:gridSpan w:val="3"/>
            <w:tcBorders>
              <w:left w:val="single" w:sz="4" w:space="0" w:color="auto"/>
              <w:right w:val="single" w:sz="4" w:space="0" w:color="auto"/>
            </w:tcBorders>
            <w:shd w:val="clear" w:color="auto" w:fill="auto"/>
          </w:tcPr>
          <w:p w14:paraId="1B4DB343" w14:textId="77777777" w:rsidR="001D648E" w:rsidRPr="005675EB" w:rsidRDefault="000E3ADC" w:rsidP="00AD3C2D">
            <w:pPr>
              <w:keepNext/>
            </w:pPr>
            <w:r>
              <w:pict w14:anchorId="637E4368">
                <v:rect id="_x0000_i1048" style="width:0;height:1.5pt" o:hrstd="t" o:hr="t" fillcolor="#a0a0a0" stroked="f"/>
              </w:pict>
            </w:r>
          </w:p>
        </w:tc>
      </w:tr>
      <w:tr w:rsidR="001D648E" w:rsidRPr="005675EB" w14:paraId="405FE1F2" w14:textId="77777777" w:rsidTr="00AD3C2D">
        <w:trPr>
          <w:trHeight w:val="330"/>
          <w:jc w:val="center"/>
        </w:trPr>
        <w:tc>
          <w:tcPr>
            <w:tcW w:w="10898" w:type="dxa"/>
            <w:gridSpan w:val="3"/>
            <w:tcBorders>
              <w:left w:val="single" w:sz="4" w:space="0" w:color="auto"/>
              <w:right w:val="single" w:sz="4" w:space="0" w:color="auto"/>
            </w:tcBorders>
            <w:shd w:val="clear" w:color="auto" w:fill="auto"/>
            <w:vAlign w:val="center"/>
          </w:tcPr>
          <w:p w14:paraId="2DE18960" w14:textId="77777777" w:rsidR="001D648E" w:rsidRPr="005675EB" w:rsidRDefault="001D648E" w:rsidP="00AD3C2D">
            <w:pPr>
              <w:pStyle w:val="Parts-1"/>
              <w:numPr>
                <w:ilvl w:val="1"/>
                <w:numId w:val="17"/>
              </w:numPr>
              <w:ind w:right="360"/>
            </w:pPr>
            <w:r w:rsidRPr="005675EB">
              <w:t>Describe how the investigator is complying with the FDA requirements for a clinical investigation as outlined above:</w:t>
            </w:r>
          </w:p>
        </w:tc>
      </w:tr>
      <w:tr w:rsidR="001D648E" w:rsidRPr="005675EB" w14:paraId="0F61A1A6" w14:textId="77777777" w:rsidTr="00AD3C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715" w:type="dxa"/>
            <w:tcBorders>
              <w:top w:val="nil"/>
              <w:left w:val="single" w:sz="4" w:space="0" w:color="auto"/>
              <w:bottom w:val="nil"/>
              <w:right w:val="nil"/>
            </w:tcBorders>
            <w:shd w:val="clear" w:color="auto" w:fill="auto"/>
          </w:tcPr>
          <w:p w14:paraId="396BD1FD" w14:textId="77777777" w:rsidR="001D648E" w:rsidRPr="005675EB" w:rsidRDefault="001D648E" w:rsidP="00AD3C2D">
            <w:pPr>
              <w:pStyle w:val="question"/>
              <w:spacing w:before="120"/>
              <w:rPr>
                <w:rFonts w:ascii="Melior" w:hAnsi="Melior"/>
                <w:b w:val="0"/>
                <w:bCs/>
                <w:sz w:val="20"/>
              </w:rPr>
            </w:pPr>
          </w:p>
        </w:tc>
        <w:tc>
          <w:tcPr>
            <w:tcW w:w="9900" w:type="dxa"/>
            <w:tcBorders>
              <w:top w:val="nil"/>
              <w:left w:val="nil"/>
              <w:bottom w:val="nil"/>
              <w:right w:val="nil"/>
            </w:tcBorders>
            <w:shd w:val="clear" w:color="auto" w:fill="auto"/>
          </w:tcPr>
          <w:p w14:paraId="78639EEA" w14:textId="77777777" w:rsidR="001D648E" w:rsidRPr="005675EB" w:rsidRDefault="001D648E" w:rsidP="00AD3C2D">
            <w:pPr>
              <w:pStyle w:val="question"/>
              <w:spacing w:before="120"/>
              <w:rPr>
                <w:rFonts w:ascii="Melior" w:hAnsi="Melior"/>
                <w:b w:val="0"/>
                <w:bCs/>
                <w:sz w:val="20"/>
              </w:rPr>
            </w:pPr>
            <w:r w:rsidRPr="005675EB">
              <w:rPr>
                <w:rFonts w:ascii="Calibri" w:eastAsia="Arial Unicode MS" w:hAnsi="Calibri" w:cs="Gisha"/>
                <w:sz w:val="20"/>
              </w:rPr>
              <w:fldChar w:fldCharType="begin">
                <w:ffData>
                  <w:name w:val="Text1"/>
                  <w:enabled/>
                  <w:calcOnExit w:val="0"/>
                  <w:textInput/>
                </w:ffData>
              </w:fldChar>
            </w:r>
            <w:r w:rsidRPr="005675EB">
              <w:rPr>
                <w:rFonts w:ascii="Calibri" w:eastAsia="Arial Unicode MS" w:hAnsi="Calibri" w:cs="Gisha"/>
                <w:sz w:val="20"/>
              </w:rPr>
              <w:instrText xml:space="preserve"> FORMTEXT </w:instrText>
            </w:r>
            <w:r w:rsidRPr="005675EB">
              <w:rPr>
                <w:rFonts w:ascii="Calibri" w:eastAsia="Arial Unicode MS" w:hAnsi="Calibri" w:cs="Gisha"/>
                <w:sz w:val="20"/>
              </w:rPr>
            </w:r>
            <w:r w:rsidRPr="005675EB">
              <w:rPr>
                <w:rFonts w:ascii="Calibri" w:eastAsia="Arial Unicode MS" w:hAnsi="Calibri" w:cs="Gisha"/>
                <w:sz w:val="20"/>
              </w:rPr>
              <w:fldChar w:fldCharType="separate"/>
            </w:r>
            <w:r w:rsidRPr="005675EB">
              <w:rPr>
                <w:rFonts w:ascii="Calibri" w:eastAsia="Arial Unicode MS" w:hAnsi="Calibri" w:cs="Gisha"/>
                <w:sz w:val="20"/>
              </w:rPr>
              <w:t> </w:t>
            </w:r>
            <w:r w:rsidRPr="005675EB">
              <w:rPr>
                <w:rFonts w:ascii="Calibri" w:eastAsia="Arial Unicode MS" w:hAnsi="Calibri" w:cs="Gisha"/>
                <w:sz w:val="20"/>
              </w:rPr>
              <w:t> </w:t>
            </w:r>
            <w:r w:rsidRPr="005675EB">
              <w:rPr>
                <w:rFonts w:ascii="Calibri" w:eastAsia="Arial Unicode MS" w:hAnsi="Calibri" w:cs="Gisha"/>
                <w:sz w:val="20"/>
              </w:rPr>
              <w:t> </w:t>
            </w:r>
            <w:r w:rsidRPr="005675EB">
              <w:rPr>
                <w:rFonts w:ascii="Calibri" w:eastAsia="Arial Unicode MS" w:hAnsi="Calibri" w:cs="Gisha"/>
                <w:sz w:val="20"/>
              </w:rPr>
              <w:t> </w:t>
            </w:r>
            <w:r w:rsidRPr="005675EB">
              <w:rPr>
                <w:rFonts w:ascii="Calibri" w:eastAsia="Arial Unicode MS" w:hAnsi="Calibri" w:cs="Gisha"/>
                <w:sz w:val="20"/>
              </w:rPr>
              <w:t> </w:t>
            </w:r>
            <w:r w:rsidRPr="005675EB">
              <w:rPr>
                <w:rFonts w:ascii="Calibri" w:eastAsia="Arial Unicode MS" w:hAnsi="Calibri" w:cs="Gisha"/>
                <w:sz w:val="20"/>
              </w:rPr>
              <w:fldChar w:fldCharType="end"/>
            </w:r>
          </w:p>
        </w:tc>
        <w:tc>
          <w:tcPr>
            <w:tcW w:w="283" w:type="dxa"/>
            <w:tcBorders>
              <w:top w:val="nil"/>
              <w:left w:val="nil"/>
              <w:bottom w:val="nil"/>
              <w:right w:val="single" w:sz="4" w:space="0" w:color="auto"/>
            </w:tcBorders>
            <w:shd w:val="clear" w:color="auto" w:fill="auto"/>
          </w:tcPr>
          <w:p w14:paraId="20D46634" w14:textId="77777777" w:rsidR="001D648E" w:rsidRPr="005675EB" w:rsidRDefault="001D648E" w:rsidP="00AD3C2D">
            <w:pPr>
              <w:pStyle w:val="question"/>
              <w:spacing w:before="120"/>
              <w:rPr>
                <w:rFonts w:ascii="Melior" w:hAnsi="Melior"/>
                <w:b w:val="0"/>
                <w:bCs/>
                <w:sz w:val="20"/>
              </w:rPr>
            </w:pPr>
          </w:p>
        </w:tc>
      </w:tr>
      <w:tr w:rsidR="001D648E" w:rsidRPr="005675EB" w14:paraId="544CA1A0" w14:textId="77777777" w:rsidTr="00AD3C2D">
        <w:trPr>
          <w:jc w:val="center"/>
        </w:trPr>
        <w:tc>
          <w:tcPr>
            <w:tcW w:w="10898" w:type="dxa"/>
            <w:gridSpan w:val="3"/>
            <w:tcBorders>
              <w:left w:val="single" w:sz="4" w:space="0" w:color="auto"/>
              <w:right w:val="single" w:sz="4" w:space="0" w:color="auto"/>
            </w:tcBorders>
          </w:tcPr>
          <w:p w14:paraId="2F831F18" w14:textId="77777777" w:rsidR="001D648E" w:rsidRPr="005675EB" w:rsidRDefault="000E3ADC" w:rsidP="00AD3C2D">
            <w:pPr>
              <w:keepNext/>
            </w:pPr>
            <w:r>
              <w:pict w14:anchorId="7DECD9CC">
                <v:rect id="_x0000_i1049" style="width:0;height:1.5pt" o:hrstd="t" o:hr="t" fillcolor="#a0a0a0" stroked="f"/>
              </w:pict>
            </w:r>
          </w:p>
        </w:tc>
      </w:tr>
    </w:tbl>
    <w:p w14:paraId="40BE1E7F" w14:textId="5C8F02E4" w:rsidR="001D648E" w:rsidRDefault="001D648E" w:rsidP="003578F9">
      <w:pPr>
        <w:rPr>
          <w:b/>
        </w:rPr>
      </w:pPr>
    </w:p>
    <w:tbl>
      <w:tblPr>
        <w:tblW w:w="5044" w:type="pct"/>
        <w:jc w:val="center"/>
        <w:tblLayout w:type="fixed"/>
        <w:tblCellMar>
          <w:left w:w="115" w:type="dxa"/>
          <w:right w:w="115" w:type="dxa"/>
        </w:tblCellMar>
        <w:tblLook w:val="04A0" w:firstRow="1" w:lastRow="0" w:firstColumn="1" w:lastColumn="0" w:noHBand="0" w:noVBand="1"/>
      </w:tblPr>
      <w:tblGrid>
        <w:gridCol w:w="10885"/>
      </w:tblGrid>
      <w:tr w:rsidR="00765E65" w:rsidRPr="00AE09E7" w14:paraId="512E1D77" w14:textId="77777777" w:rsidTr="00074984">
        <w:trPr>
          <w:cantSplit/>
          <w:trHeight w:val="330"/>
          <w:tblHeader/>
          <w:jc w:val="center"/>
        </w:trPr>
        <w:tc>
          <w:tcPr>
            <w:tcW w:w="10885" w:type="dxa"/>
            <w:tcBorders>
              <w:top w:val="single" w:sz="4" w:space="0" w:color="7F7F7F"/>
              <w:left w:val="single" w:sz="4" w:space="0" w:color="7F7F7F"/>
              <w:bottom w:val="single" w:sz="4" w:space="0" w:color="auto"/>
              <w:right w:val="single" w:sz="4" w:space="0" w:color="7F7F7F"/>
            </w:tcBorders>
            <w:shd w:val="pct15" w:color="auto" w:fill="auto"/>
            <w:vAlign w:val="center"/>
            <w:hideMark/>
          </w:tcPr>
          <w:p w14:paraId="51C36CB4" w14:textId="6C046BA3" w:rsidR="00765E65" w:rsidRPr="00AE09E7" w:rsidRDefault="00765E65" w:rsidP="00765E65">
            <w:pPr>
              <w:pStyle w:val="Parts"/>
              <w:numPr>
                <w:ilvl w:val="0"/>
                <w:numId w:val="17"/>
              </w:numPr>
            </w:pPr>
            <w:r w:rsidRPr="00765E65">
              <w:t>Additional Consent Form Requirements</w:t>
            </w:r>
          </w:p>
        </w:tc>
      </w:tr>
      <w:tr w:rsidR="00765E65" w:rsidRPr="004E4C1C" w14:paraId="7084A86C" w14:textId="77777777" w:rsidTr="00074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89"/>
          <w:jc w:val="center"/>
        </w:trPr>
        <w:tc>
          <w:tcPr>
            <w:tcW w:w="10885" w:type="dxa"/>
            <w:tcBorders>
              <w:top w:val="single" w:sz="4" w:space="0" w:color="auto"/>
              <w:left w:val="single" w:sz="4" w:space="0" w:color="auto"/>
              <w:bottom w:val="nil"/>
              <w:right w:val="single" w:sz="4" w:space="0" w:color="auto"/>
            </w:tcBorders>
            <w:shd w:val="clear" w:color="auto" w:fill="auto"/>
          </w:tcPr>
          <w:p w14:paraId="712D4388" w14:textId="5B1D8083" w:rsidR="00765E65" w:rsidRPr="00765E65" w:rsidRDefault="00765E65" w:rsidP="00765E65">
            <w:pPr>
              <w:numPr>
                <w:ilvl w:val="0"/>
                <w:numId w:val="27"/>
              </w:numPr>
              <w:spacing w:before="120"/>
              <w:ind w:left="337"/>
            </w:pPr>
            <w:r>
              <w:t>The consent form should include a brief lay description of the device and what it is designed to do.</w:t>
            </w:r>
          </w:p>
        </w:tc>
      </w:tr>
      <w:tr w:rsidR="00074984" w:rsidRPr="004E4C1C" w14:paraId="1AAA334E" w14:textId="77777777" w:rsidTr="00074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455"/>
          <w:jc w:val="center"/>
        </w:trPr>
        <w:tc>
          <w:tcPr>
            <w:tcW w:w="10885" w:type="dxa"/>
            <w:tcBorders>
              <w:top w:val="nil"/>
              <w:left w:val="single" w:sz="4" w:space="0" w:color="auto"/>
              <w:bottom w:val="nil"/>
              <w:right w:val="single" w:sz="4" w:space="0" w:color="auto"/>
            </w:tcBorders>
            <w:shd w:val="clear" w:color="auto" w:fill="auto"/>
          </w:tcPr>
          <w:p w14:paraId="2FDBB48C" w14:textId="63699B6F" w:rsidR="00074984" w:rsidRDefault="00074984" w:rsidP="00074984">
            <w:pPr>
              <w:numPr>
                <w:ilvl w:val="0"/>
                <w:numId w:val="27"/>
              </w:numPr>
              <w:spacing w:before="120"/>
              <w:ind w:left="337"/>
            </w:pPr>
            <w:r>
              <w:t>The consent form must include a clear statement that the device is investigational and has not been approved by the FDA for clinical use, or if applicable, that the device has been approved for use in a research.</w:t>
            </w:r>
          </w:p>
        </w:tc>
      </w:tr>
      <w:tr w:rsidR="00074984" w:rsidRPr="004E4C1C" w14:paraId="05BC1088" w14:textId="77777777" w:rsidTr="00074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751"/>
          <w:jc w:val="center"/>
        </w:trPr>
        <w:tc>
          <w:tcPr>
            <w:tcW w:w="10885" w:type="dxa"/>
            <w:tcBorders>
              <w:top w:val="nil"/>
              <w:left w:val="single" w:sz="4" w:space="0" w:color="auto"/>
              <w:bottom w:val="nil"/>
              <w:right w:val="single" w:sz="4" w:space="0" w:color="auto"/>
            </w:tcBorders>
            <w:shd w:val="clear" w:color="auto" w:fill="auto"/>
          </w:tcPr>
          <w:p w14:paraId="46FA2722" w14:textId="1A89FE92" w:rsidR="00074984" w:rsidRDefault="00074984" w:rsidP="00074984">
            <w:pPr>
              <w:numPr>
                <w:ilvl w:val="0"/>
                <w:numId w:val="27"/>
              </w:numPr>
              <w:spacing w:before="120"/>
              <w:ind w:left="337"/>
            </w:pPr>
            <w:r>
              <w:t>The consent form must include a list of various alternatives to participation in the study.  This should name the standard therapies available with approved devices as well as other experimental treatments with investigational devices as applicable.</w:t>
            </w:r>
          </w:p>
        </w:tc>
      </w:tr>
      <w:tr w:rsidR="00074984" w:rsidRPr="004E4C1C" w14:paraId="23722986" w14:textId="77777777" w:rsidTr="00074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328"/>
          <w:jc w:val="center"/>
        </w:trPr>
        <w:tc>
          <w:tcPr>
            <w:tcW w:w="10885" w:type="dxa"/>
            <w:tcBorders>
              <w:top w:val="nil"/>
              <w:left w:val="single" w:sz="4" w:space="0" w:color="auto"/>
              <w:bottom w:val="nil"/>
              <w:right w:val="single" w:sz="4" w:space="0" w:color="auto"/>
            </w:tcBorders>
            <w:shd w:val="clear" w:color="auto" w:fill="auto"/>
          </w:tcPr>
          <w:p w14:paraId="011F28F0" w14:textId="4657624C" w:rsidR="00074984" w:rsidRDefault="00074984" w:rsidP="00074984">
            <w:pPr>
              <w:numPr>
                <w:ilvl w:val="0"/>
                <w:numId w:val="27"/>
              </w:numPr>
              <w:spacing w:before="120"/>
              <w:ind w:left="337"/>
            </w:pPr>
            <w:r>
              <w:t>The consent form needs to state whether or not the researcher is supplying the device at no charge.</w:t>
            </w:r>
          </w:p>
        </w:tc>
      </w:tr>
      <w:tr w:rsidR="00074984" w:rsidRPr="004E4C1C" w14:paraId="415CFC9A" w14:textId="77777777" w:rsidTr="00074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455"/>
          <w:jc w:val="center"/>
        </w:trPr>
        <w:tc>
          <w:tcPr>
            <w:tcW w:w="10885" w:type="dxa"/>
            <w:tcBorders>
              <w:top w:val="nil"/>
              <w:left w:val="single" w:sz="4" w:space="0" w:color="auto"/>
              <w:bottom w:val="nil"/>
              <w:right w:val="single" w:sz="4" w:space="0" w:color="auto"/>
            </w:tcBorders>
            <w:shd w:val="clear" w:color="auto" w:fill="auto"/>
          </w:tcPr>
          <w:p w14:paraId="1935D5EF" w14:textId="1286DD9E" w:rsidR="00074984" w:rsidRDefault="00074984" w:rsidP="00074984">
            <w:pPr>
              <w:numPr>
                <w:ilvl w:val="0"/>
                <w:numId w:val="27"/>
              </w:numPr>
              <w:spacing w:before="120"/>
              <w:ind w:left="337"/>
            </w:pPr>
            <w:r>
              <w:lastRenderedPageBreak/>
              <w:t>The consent form needs to state if the subject or their insurance carrier will be billed for the device (if applicable).</w:t>
            </w:r>
          </w:p>
        </w:tc>
      </w:tr>
      <w:tr w:rsidR="00074984" w:rsidRPr="004E4C1C" w14:paraId="7730D5C8" w14:textId="77777777" w:rsidTr="00074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497"/>
          <w:jc w:val="center"/>
        </w:trPr>
        <w:tc>
          <w:tcPr>
            <w:tcW w:w="10885" w:type="dxa"/>
            <w:tcBorders>
              <w:top w:val="nil"/>
              <w:left w:val="single" w:sz="4" w:space="0" w:color="auto"/>
              <w:bottom w:val="nil"/>
              <w:right w:val="single" w:sz="4" w:space="0" w:color="auto"/>
            </w:tcBorders>
            <w:shd w:val="clear" w:color="auto" w:fill="auto"/>
          </w:tcPr>
          <w:p w14:paraId="0571BB73" w14:textId="19C3F3CF" w:rsidR="00074984" w:rsidRDefault="00074984" w:rsidP="00074984">
            <w:pPr>
              <w:numPr>
                <w:ilvl w:val="0"/>
                <w:numId w:val="27"/>
              </w:numPr>
              <w:spacing w:before="120"/>
              <w:ind w:left="337"/>
            </w:pPr>
            <w:r>
              <w:t>The consent form needs to state that the costs may not be covered by insurance because the therapy is experimental.</w:t>
            </w:r>
          </w:p>
        </w:tc>
      </w:tr>
      <w:tr w:rsidR="00074984" w:rsidRPr="004E4C1C" w14:paraId="6C2F904B" w14:textId="77777777" w:rsidTr="00074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64"/>
          <w:jc w:val="center"/>
        </w:trPr>
        <w:tc>
          <w:tcPr>
            <w:tcW w:w="10885" w:type="dxa"/>
            <w:tcBorders>
              <w:top w:val="nil"/>
              <w:left w:val="single" w:sz="4" w:space="0" w:color="auto"/>
              <w:bottom w:val="nil"/>
              <w:right w:val="single" w:sz="4" w:space="0" w:color="auto"/>
            </w:tcBorders>
            <w:shd w:val="clear" w:color="auto" w:fill="auto"/>
          </w:tcPr>
          <w:p w14:paraId="0BA5A174" w14:textId="049B0026" w:rsidR="00074984" w:rsidRDefault="00074984" w:rsidP="00074984">
            <w:pPr>
              <w:numPr>
                <w:ilvl w:val="0"/>
                <w:numId w:val="27"/>
              </w:numPr>
              <w:spacing w:before="120"/>
              <w:ind w:left="337"/>
            </w:pPr>
            <w:r>
              <w:t>The consent form needs to describe the potential risks associated with using the device.</w:t>
            </w:r>
          </w:p>
        </w:tc>
      </w:tr>
      <w:tr w:rsidR="00074984" w:rsidRPr="004E4C1C" w14:paraId="19BAB281" w14:textId="77777777" w:rsidTr="00074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jc w:val="center"/>
        </w:trPr>
        <w:tc>
          <w:tcPr>
            <w:tcW w:w="10885" w:type="dxa"/>
            <w:tcBorders>
              <w:top w:val="nil"/>
              <w:left w:val="single" w:sz="4" w:space="0" w:color="auto"/>
              <w:bottom w:val="single" w:sz="4" w:space="0" w:color="auto"/>
              <w:right w:val="single" w:sz="4" w:space="0" w:color="auto"/>
            </w:tcBorders>
            <w:shd w:val="clear" w:color="auto" w:fill="auto"/>
          </w:tcPr>
          <w:p w14:paraId="121DBBCF" w14:textId="7D175EC1" w:rsidR="00074984" w:rsidRDefault="00074984" w:rsidP="00074984">
            <w:pPr>
              <w:numPr>
                <w:ilvl w:val="0"/>
                <w:numId w:val="27"/>
              </w:numPr>
              <w:spacing w:before="120"/>
              <w:ind w:left="337"/>
            </w:pPr>
            <w:r>
              <w:t>The consent form needs to include a statement describing the extent, if any, to which confidentiality of records identifying the subject will be maintained and that notes the possibility that the FDA may inspect the records.</w:t>
            </w:r>
          </w:p>
        </w:tc>
      </w:tr>
    </w:tbl>
    <w:p w14:paraId="46BCBDA0" w14:textId="77777777" w:rsidR="00765E65" w:rsidRDefault="00765E65" w:rsidP="003578F9">
      <w:pPr>
        <w:rPr>
          <w:b/>
        </w:rPr>
      </w:pPr>
    </w:p>
    <w:tbl>
      <w:tblPr>
        <w:tblW w:w="5044" w:type="pct"/>
        <w:jc w:val="center"/>
        <w:tblLayout w:type="fixed"/>
        <w:tblCellMar>
          <w:left w:w="115" w:type="dxa"/>
          <w:right w:w="115" w:type="dxa"/>
        </w:tblCellMar>
        <w:tblLook w:val="04A0" w:firstRow="1" w:lastRow="0" w:firstColumn="1" w:lastColumn="0" w:noHBand="0" w:noVBand="1"/>
      </w:tblPr>
      <w:tblGrid>
        <w:gridCol w:w="10885"/>
      </w:tblGrid>
      <w:tr w:rsidR="00765E65" w:rsidRPr="00AE09E7" w14:paraId="5F357D24" w14:textId="77777777" w:rsidTr="00074984">
        <w:trPr>
          <w:cantSplit/>
          <w:trHeight w:val="330"/>
          <w:tblHeader/>
          <w:jc w:val="center"/>
        </w:trPr>
        <w:tc>
          <w:tcPr>
            <w:tcW w:w="10885" w:type="dxa"/>
            <w:tcBorders>
              <w:top w:val="single" w:sz="4" w:space="0" w:color="7F7F7F"/>
              <w:left w:val="single" w:sz="4" w:space="0" w:color="7F7F7F"/>
              <w:bottom w:val="single" w:sz="4" w:space="0" w:color="auto"/>
              <w:right w:val="single" w:sz="4" w:space="0" w:color="7F7F7F"/>
            </w:tcBorders>
            <w:shd w:val="pct15" w:color="auto" w:fill="auto"/>
            <w:vAlign w:val="center"/>
            <w:hideMark/>
          </w:tcPr>
          <w:p w14:paraId="056718F7" w14:textId="0F9DD834" w:rsidR="00765E65" w:rsidRPr="00AE09E7" w:rsidRDefault="00765E65" w:rsidP="00F52C7F">
            <w:pPr>
              <w:pStyle w:val="Parts"/>
              <w:numPr>
                <w:ilvl w:val="0"/>
                <w:numId w:val="17"/>
              </w:numPr>
            </w:pPr>
            <w:r>
              <w:t>Reporting</w:t>
            </w:r>
            <w:r w:rsidRPr="00765E65">
              <w:t xml:space="preserve"> Requirements</w:t>
            </w:r>
          </w:p>
        </w:tc>
      </w:tr>
      <w:tr w:rsidR="00F0777E" w:rsidRPr="004E4C1C" w14:paraId="0420F6A9" w14:textId="77777777" w:rsidTr="00F07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79"/>
          <w:jc w:val="center"/>
        </w:trPr>
        <w:tc>
          <w:tcPr>
            <w:tcW w:w="10885" w:type="dxa"/>
            <w:tcBorders>
              <w:top w:val="single" w:sz="4" w:space="0" w:color="auto"/>
              <w:left w:val="single" w:sz="4" w:space="0" w:color="auto"/>
              <w:bottom w:val="nil"/>
              <w:right w:val="single" w:sz="4" w:space="0" w:color="auto"/>
            </w:tcBorders>
            <w:shd w:val="clear" w:color="auto" w:fill="auto"/>
          </w:tcPr>
          <w:p w14:paraId="2F6300C3" w14:textId="77777777" w:rsidR="00F0777E" w:rsidRPr="00765E65" w:rsidRDefault="00F0777E" w:rsidP="00F52C7F">
            <w:pPr>
              <w:numPr>
                <w:ilvl w:val="0"/>
                <w:numId w:val="27"/>
              </w:numPr>
              <w:spacing w:before="120"/>
              <w:ind w:left="337"/>
            </w:pPr>
            <w:r w:rsidRPr="004E4C1C">
              <w:t>The investigator must make the following reports in a timely manner</w:t>
            </w:r>
            <w:r>
              <w:t>.</w:t>
            </w:r>
          </w:p>
        </w:tc>
      </w:tr>
      <w:tr w:rsidR="00F0777E" w:rsidRPr="004E4C1C" w14:paraId="75C30352" w14:textId="77777777" w:rsidTr="00F07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79"/>
          <w:jc w:val="center"/>
        </w:trPr>
        <w:tc>
          <w:tcPr>
            <w:tcW w:w="10885" w:type="dxa"/>
            <w:tcBorders>
              <w:top w:val="nil"/>
              <w:left w:val="single" w:sz="4" w:space="0" w:color="auto"/>
              <w:bottom w:val="nil"/>
              <w:right w:val="single" w:sz="4" w:space="0" w:color="auto"/>
            </w:tcBorders>
            <w:shd w:val="clear" w:color="auto" w:fill="auto"/>
          </w:tcPr>
          <w:p w14:paraId="1ED8946E" w14:textId="3BA71C26" w:rsidR="00F0777E" w:rsidRPr="00074984" w:rsidRDefault="00074984" w:rsidP="002D233B">
            <w:pPr>
              <w:numPr>
                <w:ilvl w:val="0"/>
                <w:numId w:val="29"/>
              </w:numPr>
              <w:spacing w:before="120"/>
              <w:rPr>
                <w:u w:val="single"/>
              </w:rPr>
            </w:pPr>
            <w:r w:rsidRPr="00074984">
              <w:rPr>
                <w:u w:val="single"/>
              </w:rPr>
              <w:t>Unanticipated Problems and Adverse Device Effects</w:t>
            </w:r>
            <w:r w:rsidRPr="00074984">
              <w:t>:</w:t>
            </w:r>
            <w:r>
              <w:t xml:space="preserve"> </w:t>
            </w:r>
            <w:r w:rsidRPr="00074984">
              <w:t>The investigator must submit to the sponsor and RCS a report of any unanticipated problems and adverse device effects as soon as possible but no later than 1 working day after the investigator first learns of the event.</w:t>
            </w:r>
          </w:p>
        </w:tc>
      </w:tr>
      <w:tr w:rsidR="00F0777E" w:rsidRPr="00074984" w14:paraId="0FE75A26" w14:textId="77777777" w:rsidTr="00F07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79"/>
          <w:jc w:val="center"/>
        </w:trPr>
        <w:tc>
          <w:tcPr>
            <w:tcW w:w="10885" w:type="dxa"/>
            <w:tcBorders>
              <w:top w:val="nil"/>
              <w:left w:val="single" w:sz="4" w:space="0" w:color="auto"/>
              <w:bottom w:val="nil"/>
              <w:right w:val="single" w:sz="4" w:space="0" w:color="auto"/>
            </w:tcBorders>
            <w:shd w:val="clear" w:color="auto" w:fill="auto"/>
          </w:tcPr>
          <w:p w14:paraId="06DE0EB8" w14:textId="2DD1FF06" w:rsidR="00F0777E" w:rsidRPr="00074984" w:rsidRDefault="00074984" w:rsidP="002D233B">
            <w:pPr>
              <w:numPr>
                <w:ilvl w:val="0"/>
                <w:numId w:val="29"/>
              </w:numPr>
              <w:spacing w:before="120"/>
              <w:rPr>
                <w:u w:val="single"/>
              </w:rPr>
            </w:pPr>
            <w:r w:rsidRPr="00074984">
              <w:rPr>
                <w:u w:val="single"/>
              </w:rPr>
              <w:t>Progress Reports</w:t>
            </w:r>
            <w:r w:rsidRPr="00074984">
              <w:t>: The investigator must submit progress reports to the sponsor/monitor, if applicable, and to RCS at regular intervals but no less than on a yearly basis.</w:t>
            </w:r>
          </w:p>
        </w:tc>
      </w:tr>
      <w:tr w:rsidR="00F0777E" w:rsidRPr="004E4C1C" w14:paraId="430632D1" w14:textId="77777777" w:rsidTr="002B0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9"/>
          <w:jc w:val="center"/>
        </w:trPr>
        <w:tc>
          <w:tcPr>
            <w:tcW w:w="10885" w:type="dxa"/>
            <w:tcBorders>
              <w:top w:val="nil"/>
              <w:left w:val="single" w:sz="4" w:space="0" w:color="auto"/>
              <w:bottom w:val="nil"/>
              <w:right w:val="single" w:sz="4" w:space="0" w:color="auto"/>
            </w:tcBorders>
            <w:shd w:val="clear" w:color="auto" w:fill="auto"/>
          </w:tcPr>
          <w:p w14:paraId="1C7EAED7" w14:textId="40CFDBAD" w:rsidR="00F0777E" w:rsidRPr="00074984" w:rsidRDefault="00074984" w:rsidP="002D233B">
            <w:pPr>
              <w:numPr>
                <w:ilvl w:val="0"/>
                <w:numId w:val="29"/>
              </w:numPr>
              <w:spacing w:before="120"/>
              <w:rPr>
                <w:szCs w:val="20"/>
              </w:rPr>
            </w:pPr>
            <w:r w:rsidRPr="00074984">
              <w:rPr>
                <w:szCs w:val="20"/>
                <w:u w:val="single"/>
              </w:rPr>
              <w:t>Deviations from the Investigational Plan</w:t>
            </w:r>
            <w:r w:rsidRPr="00074984">
              <w:rPr>
                <w:szCs w:val="20"/>
              </w:rPr>
              <w:t xml:space="preserve">: The investigator must notify the sponsor, if applicable, and RCS of any deviation from the investigational plan to protect the life or physical well-being of a subject in an emergency. The notice must be provided as soon as possible but no later than 1 working day after the emergency occurred. If it is not an emergency, prior approval from the sponsor is required for changes in or deviations from the investigational plan. If the change or deviation may affect the scientific soundness of the investigational plan or the rights, safety or welfare of the subject, the sponsor is required to obtain prior IRB approval and also to obtain FDA approval for a significant risk device investigation by submitting a supplemental application. </w:t>
            </w:r>
          </w:p>
        </w:tc>
      </w:tr>
      <w:tr w:rsidR="00F0777E" w:rsidRPr="004E4C1C" w14:paraId="4CEC1A14" w14:textId="77777777" w:rsidTr="00F07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79"/>
          <w:jc w:val="center"/>
        </w:trPr>
        <w:tc>
          <w:tcPr>
            <w:tcW w:w="10885" w:type="dxa"/>
            <w:tcBorders>
              <w:top w:val="nil"/>
              <w:left w:val="single" w:sz="4" w:space="0" w:color="auto"/>
              <w:bottom w:val="nil"/>
              <w:right w:val="single" w:sz="4" w:space="0" w:color="auto"/>
            </w:tcBorders>
            <w:shd w:val="clear" w:color="auto" w:fill="auto"/>
          </w:tcPr>
          <w:p w14:paraId="1F1A3EE8" w14:textId="546444AC" w:rsidR="00F0777E" w:rsidRPr="00074984" w:rsidRDefault="00074984" w:rsidP="002D233B">
            <w:pPr>
              <w:numPr>
                <w:ilvl w:val="0"/>
                <w:numId w:val="29"/>
              </w:numPr>
              <w:spacing w:before="120"/>
              <w:rPr>
                <w:szCs w:val="20"/>
              </w:rPr>
            </w:pPr>
            <w:r w:rsidRPr="00074984">
              <w:rPr>
                <w:szCs w:val="20"/>
                <w:u w:val="single"/>
              </w:rPr>
              <w:t>Informed Consent</w:t>
            </w:r>
            <w:r w:rsidRPr="00074984">
              <w:rPr>
                <w:szCs w:val="20"/>
              </w:rPr>
              <w:t xml:space="preserve">: If an investigator uses a device without obtaining informed consent, the investigator must report the use to the sponsor, if applicable, and to the reviewing IRB within </w:t>
            </w:r>
            <w:r>
              <w:rPr>
                <w:szCs w:val="20"/>
              </w:rPr>
              <w:t>one</w:t>
            </w:r>
            <w:r w:rsidRPr="00074984">
              <w:rPr>
                <w:szCs w:val="20"/>
              </w:rPr>
              <w:t xml:space="preserve"> working day after the use occurs.</w:t>
            </w:r>
          </w:p>
        </w:tc>
      </w:tr>
      <w:tr w:rsidR="00074984" w:rsidRPr="004E4C1C" w14:paraId="340B08FD" w14:textId="77777777" w:rsidTr="00F07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79"/>
          <w:jc w:val="center"/>
        </w:trPr>
        <w:tc>
          <w:tcPr>
            <w:tcW w:w="10885" w:type="dxa"/>
            <w:tcBorders>
              <w:top w:val="nil"/>
              <w:left w:val="single" w:sz="4" w:space="0" w:color="auto"/>
              <w:bottom w:val="nil"/>
              <w:right w:val="single" w:sz="4" w:space="0" w:color="auto"/>
            </w:tcBorders>
            <w:shd w:val="clear" w:color="auto" w:fill="auto"/>
          </w:tcPr>
          <w:p w14:paraId="3B472960" w14:textId="25ADC764" w:rsidR="00074984" w:rsidRPr="00074984" w:rsidRDefault="00074984" w:rsidP="002D233B">
            <w:pPr>
              <w:numPr>
                <w:ilvl w:val="0"/>
                <w:numId w:val="29"/>
              </w:numPr>
              <w:spacing w:before="120"/>
              <w:rPr>
                <w:szCs w:val="20"/>
                <w:u w:val="single"/>
              </w:rPr>
            </w:pPr>
            <w:r>
              <w:rPr>
                <w:szCs w:val="20"/>
                <w:u w:val="single"/>
              </w:rPr>
              <w:t>Final Report</w:t>
            </w:r>
            <w:r>
              <w:rPr>
                <w:szCs w:val="20"/>
              </w:rPr>
              <w:t xml:space="preserve">: </w:t>
            </w:r>
            <w:r w:rsidRPr="00074984">
              <w:rPr>
                <w:szCs w:val="20"/>
              </w:rPr>
              <w:t>The investigator must submit a final report to the sponsor, if applicable, and to the reviewing IRB within 3 months after termination or completion of the investigation.</w:t>
            </w:r>
          </w:p>
        </w:tc>
      </w:tr>
      <w:tr w:rsidR="00765E65" w:rsidRPr="004E4C1C" w14:paraId="75978159" w14:textId="77777777" w:rsidTr="00F07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79"/>
          <w:jc w:val="center"/>
        </w:trPr>
        <w:tc>
          <w:tcPr>
            <w:tcW w:w="10885" w:type="dxa"/>
            <w:tcBorders>
              <w:top w:val="nil"/>
              <w:left w:val="single" w:sz="4" w:space="0" w:color="auto"/>
              <w:bottom w:val="single" w:sz="4" w:space="0" w:color="auto"/>
              <w:right w:val="single" w:sz="4" w:space="0" w:color="auto"/>
            </w:tcBorders>
            <w:shd w:val="clear" w:color="auto" w:fill="auto"/>
          </w:tcPr>
          <w:p w14:paraId="2FB2B35B" w14:textId="4439FC8F" w:rsidR="00765E65" w:rsidRPr="00074984" w:rsidRDefault="00074984" w:rsidP="002D233B">
            <w:pPr>
              <w:numPr>
                <w:ilvl w:val="0"/>
                <w:numId w:val="29"/>
              </w:numPr>
              <w:spacing w:before="120"/>
              <w:rPr>
                <w:szCs w:val="20"/>
                <w:u w:val="single"/>
              </w:rPr>
            </w:pPr>
            <w:r>
              <w:rPr>
                <w:szCs w:val="20"/>
                <w:u w:val="single"/>
              </w:rPr>
              <w:t>Other Reports</w:t>
            </w:r>
            <w:r>
              <w:rPr>
                <w:szCs w:val="20"/>
              </w:rPr>
              <w:t xml:space="preserve">: </w:t>
            </w:r>
            <w:r w:rsidRPr="00074984">
              <w:rPr>
                <w:szCs w:val="20"/>
              </w:rPr>
              <w:t>The investigator must provide accurate, complete, and current information about any aspect of the investigation upon request from the reviewing IRB or FDA.</w:t>
            </w:r>
          </w:p>
        </w:tc>
      </w:tr>
    </w:tbl>
    <w:p w14:paraId="76B62081" w14:textId="77777777" w:rsidR="00024186" w:rsidRPr="004E4C1C" w:rsidRDefault="00024186" w:rsidP="003578F9"/>
    <w:tbl>
      <w:tblPr>
        <w:tblW w:w="5044" w:type="pct"/>
        <w:jc w:val="center"/>
        <w:tblLayout w:type="fixed"/>
        <w:tblCellMar>
          <w:left w:w="115" w:type="dxa"/>
          <w:right w:w="115" w:type="dxa"/>
        </w:tblCellMar>
        <w:tblLook w:val="04A0" w:firstRow="1" w:lastRow="0" w:firstColumn="1" w:lastColumn="0" w:noHBand="0" w:noVBand="1"/>
      </w:tblPr>
      <w:tblGrid>
        <w:gridCol w:w="10885"/>
      </w:tblGrid>
      <w:tr w:rsidR="002D233B" w:rsidRPr="00AE09E7" w14:paraId="3D30CEB3" w14:textId="77777777" w:rsidTr="00F52C7F">
        <w:trPr>
          <w:cantSplit/>
          <w:trHeight w:val="330"/>
          <w:tblHeader/>
          <w:jc w:val="center"/>
        </w:trPr>
        <w:tc>
          <w:tcPr>
            <w:tcW w:w="10885" w:type="dxa"/>
            <w:tcBorders>
              <w:top w:val="single" w:sz="4" w:space="0" w:color="7F7F7F"/>
              <w:left w:val="single" w:sz="4" w:space="0" w:color="7F7F7F"/>
              <w:bottom w:val="single" w:sz="4" w:space="0" w:color="auto"/>
              <w:right w:val="single" w:sz="4" w:space="0" w:color="7F7F7F"/>
            </w:tcBorders>
            <w:shd w:val="pct15" w:color="auto" w:fill="auto"/>
            <w:vAlign w:val="center"/>
            <w:hideMark/>
          </w:tcPr>
          <w:p w14:paraId="2E138061" w14:textId="06184E13" w:rsidR="002D233B" w:rsidRPr="00AE09E7" w:rsidRDefault="002D233B" w:rsidP="002D233B">
            <w:pPr>
              <w:pStyle w:val="Parts"/>
              <w:numPr>
                <w:ilvl w:val="0"/>
                <w:numId w:val="17"/>
              </w:numPr>
            </w:pPr>
            <w:r w:rsidRPr="002D233B">
              <w:t>Control of Investigational Devices – Investigator Responsibilities</w:t>
            </w:r>
          </w:p>
        </w:tc>
      </w:tr>
      <w:tr w:rsidR="002D233B" w:rsidRPr="004E4C1C" w14:paraId="1DF81952" w14:textId="77777777" w:rsidTr="00F52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79"/>
          <w:jc w:val="center"/>
        </w:trPr>
        <w:tc>
          <w:tcPr>
            <w:tcW w:w="10885" w:type="dxa"/>
            <w:tcBorders>
              <w:top w:val="single" w:sz="4" w:space="0" w:color="auto"/>
              <w:left w:val="single" w:sz="4" w:space="0" w:color="auto"/>
              <w:bottom w:val="nil"/>
              <w:right w:val="single" w:sz="4" w:space="0" w:color="auto"/>
            </w:tcBorders>
            <w:shd w:val="clear" w:color="auto" w:fill="auto"/>
          </w:tcPr>
          <w:p w14:paraId="14766B1E" w14:textId="0E764924" w:rsidR="002D233B" w:rsidRPr="00765E65" w:rsidRDefault="002D233B" w:rsidP="002D233B">
            <w:pPr>
              <w:numPr>
                <w:ilvl w:val="0"/>
                <w:numId w:val="27"/>
              </w:numPr>
              <w:spacing w:before="120"/>
              <w:ind w:left="337"/>
            </w:pPr>
            <w:r w:rsidRPr="002D233B">
              <w:t>Investigators conducting studies in which an investigational device will be used must ensure adequate control of the device. Adequate control and handling of investigational devices include all of the following:</w:t>
            </w:r>
          </w:p>
        </w:tc>
      </w:tr>
      <w:tr w:rsidR="002D233B" w:rsidRPr="004E4C1C" w14:paraId="0235E9AA" w14:textId="77777777" w:rsidTr="00F52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79"/>
          <w:jc w:val="center"/>
        </w:trPr>
        <w:tc>
          <w:tcPr>
            <w:tcW w:w="10885" w:type="dxa"/>
            <w:tcBorders>
              <w:top w:val="nil"/>
              <w:left w:val="single" w:sz="4" w:space="0" w:color="auto"/>
              <w:bottom w:val="nil"/>
              <w:right w:val="single" w:sz="4" w:space="0" w:color="auto"/>
            </w:tcBorders>
            <w:shd w:val="clear" w:color="auto" w:fill="auto"/>
          </w:tcPr>
          <w:p w14:paraId="51F013D6" w14:textId="3D3AE4D9" w:rsidR="002D233B" w:rsidRPr="002D233B" w:rsidRDefault="002D233B" w:rsidP="002D233B">
            <w:pPr>
              <w:numPr>
                <w:ilvl w:val="0"/>
                <w:numId w:val="30"/>
              </w:numPr>
              <w:spacing w:before="120"/>
            </w:pPr>
            <w:r w:rsidRPr="002D233B">
              <w:t>The investigator must ensure that the investigational device is used only in accordance with the CPHS/IRB approved protocol, the signed agreement, the investigational plan and applicable FDA regulations.</w:t>
            </w:r>
          </w:p>
        </w:tc>
      </w:tr>
      <w:tr w:rsidR="002D233B" w:rsidRPr="00074984" w14:paraId="01714B31" w14:textId="77777777" w:rsidTr="00F52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79"/>
          <w:jc w:val="center"/>
        </w:trPr>
        <w:tc>
          <w:tcPr>
            <w:tcW w:w="10885" w:type="dxa"/>
            <w:tcBorders>
              <w:top w:val="nil"/>
              <w:left w:val="single" w:sz="4" w:space="0" w:color="auto"/>
              <w:bottom w:val="nil"/>
              <w:right w:val="single" w:sz="4" w:space="0" w:color="auto"/>
            </w:tcBorders>
            <w:shd w:val="clear" w:color="auto" w:fill="auto"/>
          </w:tcPr>
          <w:p w14:paraId="6951C7F7" w14:textId="313FF200" w:rsidR="002D233B" w:rsidRPr="002D233B" w:rsidRDefault="002D233B" w:rsidP="002D233B">
            <w:pPr>
              <w:numPr>
                <w:ilvl w:val="0"/>
                <w:numId w:val="30"/>
              </w:numPr>
              <w:spacing w:before="120"/>
            </w:pPr>
            <w:r w:rsidRPr="002D233B">
              <w:t>The investigator must administer the investigational device only to participants under the investigator’s direct personal supervision or under the supervision of a sub-investigator directly responsible to the investigator.</w:t>
            </w:r>
          </w:p>
        </w:tc>
      </w:tr>
      <w:tr w:rsidR="002D233B" w:rsidRPr="004E4C1C" w14:paraId="2814C34B" w14:textId="77777777" w:rsidTr="00F52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79"/>
          <w:jc w:val="center"/>
        </w:trPr>
        <w:tc>
          <w:tcPr>
            <w:tcW w:w="10885" w:type="dxa"/>
            <w:tcBorders>
              <w:top w:val="nil"/>
              <w:left w:val="single" w:sz="4" w:space="0" w:color="auto"/>
              <w:bottom w:val="nil"/>
              <w:right w:val="single" w:sz="4" w:space="0" w:color="auto"/>
            </w:tcBorders>
            <w:shd w:val="clear" w:color="auto" w:fill="auto"/>
          </w:tcPr>
          <w:p w14:paraId="725E55F6" w14:textId="1DAB5AF6" w:rsidR="002D233B" w:rsidRPr="002D233B" w:rsidRDefault="002D233B" w:rsidP="002D233B">
            <w:pPr>
              <w:numPr>
                <w:ilvl w:val="0"/>
                <w:numId w:val="30"/>
              </w:numPr>
              <w:spacing w:before="120"/>
              <w:rPr>
                <w:szCs w:val="20"/>
              </w:rPr>
            </w:pPr>
            <w:r w:rsidRPr="00B85B35">
              <w:rPr>
                <w:rFonts w:cs="Arial"/>
                <w:color w:val="000000"/>
              </w:rPr>
              <w:t>The investigator must not supply the investigational device to any person not authorized to receive it.</w:t>
            </w:r>
          </w:p>
        </w:tc>
      </w:tr>
      <w:tr w:rsidR="002D233B" w:rsidRPr="004E4C1C" w14:paraId="4CCCB2B4" w14:textId="77777777" w:rsidTr="00F52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79"/>
          <w:jc w:val="center"/>
        </w:trPr>
        <w:tc>
          <w:tcPr>
            <w:tcW w:w="10885" w:type="dxa"/>
            <w:tcBorders>
              <w:top w:val="nil"/>
              <w:left w:val="single" w:sz="4" w:space="0" w:color="auto"/>
              <w:bottom w:val="nil"/>
              <w:right w:val="single" w:sz="4" w:space="0" w:color="auto"/>
            </w:tcBorders>
            <w:shd w:val="clear" w:color="auto" w:fill="auto"/>
          </w:tcPr>
          <w:p w14:paraId="3F94DC1A" w14:textId="4706DEB4" w:rsidR="002D233B" w:rsidRPr="002D233B" w:rsidRDefault="002D233B" w:rsidP="002D233B">
            <w:pPr>
              <w:numPr>
                <w:ilvl w:val="0"/>
                <w:numId w:val="30"/>
              </w:numPr>
              <w:spacing w:before="120"/>
              <w:rPr>
                <w:szCs w:val="20"/>
              </w:rPr>
            </w:pPr>
            <w:r w:rsidRPr="00B85B35">
              <w:rPr>
                <w:rFonts w:cs="Arial"/>
                <w:color w:val="000000"/>
              </w:rPr>
              <w:lastRenderedPageBreak/>
              <w:t>The investigation must maintain the following accurate, complete, and current records relating to the investigator’s participation in an investigation:</w:t>
            </w:r>
          </w:p>
        </w:tc>
      </w:tr>
      <w:tr w:rsidR="002D233B" w:rsidRPr="004E4C1C" w14:paraId="1AADE15E" w14:textId="77777777" w:rsidTr="00F52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79"/>
          <w:jc w:val="center"/>
        </w:trPr>
        <w:tc>
          <w:tcPr>
            <w:tcW w:w="10885" w:type="dxa"/>
            <w:tcBorders>
              <w:top w:val="nil"/>
              <w:left w:val="single" w:sz="4" w:space="0" w:color="auto"/>
              <w:bottom w:val="nil"/>
              <w:right w:val="single" w:sz="4" w:space="0" w:color="auto"/>
            </w:tcBorders>
            <w:shd w:val="clear" w:color="auto" w:fill="auto"/>
          </w:tcPr>
          <w:p w14:paraId="63F07463" w14:textId="0D52A819" w:rsidR="002D233B" w:rsidRPr="002D233B" w:rsidRDefault="002D233B" w:rsidP="002D233B">
            <w:pPr>
              <w:numPr>
                <w:ilvl w:val="0"/>
                <w:numId w:val="30"/>
              </w:numPr>
              <w:spacing w:before="120"/>
              <w:rPr>
                <w:szCs w:val="20"/>
              </w:rPr>
            </w:pPr>
            <w:r w:rsidRPr="00B85B35">
              <w:rPr>
                <w:rFonts w:cs="Arial"/>
                <w:color w:val="000000"/>
              </w:rPr>
              <w:t>The investigation must maintain accurate, complete, and current records relating to the investigator’s participation in an investigation</w:t>
            </w:r>
            <w:r>
              <w:rPr>
                <w:rFonts w:cs="Arial"/>
                <w:color w:val="000000"/>
              </w:rPr>
              <w:t>. R</w:t>
            </w:r>
            <w:r w:rsidRPr="00B85B35">
              <w:rPr>
                <w:rFonts w:ascii="Sylfaen" w:hAnsi="Sylfaen" w:cs="Arial"/>
                <w:color w:val="000000"/>
                <w:sz w:val="22"/>
                <w:szCs w:val="22"/>
              </w:rPr>
              <w:t>ecords of receipt, use or disposition of a device that relate to</w:t>
            </w:r>
            <w:r>
              <w:rPr>
                <w:rFonts w:ascii="Sylfaen" w:hAnsi="Sylfaen" w:cs="Arial"/>
                <w:color w:val="000000"/>
                <w:sz w:val="22"/>
                <w:szCs w:val="22"/>
              </w:rPr>
              <w:t xml:space="preserve"> the following must be kept</w:t>
            </w:r>
            <w:r w:rsidRPr="00B85B35">
              <w:rPr>
                <w:rFonts w:ascii="Sylfaen" w:hAnsi="Sylfaen" w:cs="Arial"/>
                <w:color w:val="000000"/>
                <w:sz w:val="22"/>
                <w:szCs w:val="22"/>
              </w:rPr>
              <w:t>:</w:t>
            </w:r>
          </w:p>
        </w:tc>
      </w:tr>
      <w:tr w:rsidR="002D233B" w:rsidRPr="004E4C1C" w14:paraId="2229CDD4" w14:textId="77777777" w:rsidTr="002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79"/>
          <w:jc w:val="center"/>
        </w:trPr>
        <w:tc>
          <w:tcPr>
            <w:tcW w:w="10885" w:type="dxa"/>
            <w:tcBorders>
              <w:top w:val="nil"/>
              <w:left w:val="single" w:sz="4" w:space="0" w:color="auto"/>
              <w:bottom w:val="nil"/>
              <w:right w:val="single" w:sz="4" w:space="0" w:color="auto"/>
            </w:tcBorders>
            <w:shd w:val="clear" w:color="auto" w:fill="auto"/>
          </w:tcPr>
          <w:p w14:paraId="1BABA01A" w14:textId="35122E07" w:rsidR="002D233B" w:rsidRPr="002D233B" w:rsidRDefault="002D233B" w:rsidP="002D233B">
            <w:pPr>
              <w:numPr>
                <w:ilvl w:val="0"/>
                <w:numId w:val="31"/>
              </w:numPr>
              <w:spacing w:before="120"/>
              <w:ind w:left="1237"/>
              <w:rPr>
                <w:szCs w:val="20"/>
              </w:rPr>
            </w:pPr>
            <w:r w:rsidRPr="00B85B35">
              <w:rPr>
                <w:rFonts w:cs="Arial"/>
                <w:color w:val="000000"/>
              </w:rPr>
              <w:t>The type and quantity of the device, the dates of its receipt, and the batch number or code mark.</w:t>
            </w:r>
          </w:p>
        </w:tc>
      </w:tr>
      <w:tr w:rsidR="002D233B" w:rsidRPr="002D233B" w14:paraId="773B8D90" w14:textId="77777777" w:rsidTr="002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79"/>
          <w:jc w:val="center"/>
        </w:trPr>
        <w:tc>
          <w:tcPr>
            <w:tcW w:w="10885" w:type="dxa"/>
            <w:tcBorders>
              <w:top w:val="nil"/>
              <w:left w:val="single" w:sz="4" w:space="0" w:color="auto"/>
              <w:bottom w:val="nil"/>
              <w:right w:val="single" w:sz="4" w:space="0" w:color="auto"/>
            </w:tcBorders>
            <w:shd w:val="clear" w:color="auto" w:fill="auto"/>
          </w:tcPr>
          <w:p w14:paraId="1FC582E7" w14:textId="06CCC197" w:rsidR="002D233B" w:rsidRPr="00B85B35" w:rsidRDefault="002D233B" w:rsidP="002D233B">
            <w:pPr>
              <w:numPr>
                <w:ilvl w:val="0"/>
                <w:numId w:val="31"/>
              </w:numPr>
              <w:spacing w:before="120"/>
              <w:ind w:left="1237"/>
              <w:rPr>
                <w:rFonts w:cs="Arial"/>
                <w:color w:val="000000"/>
              </w:rPr>
            </w:pPr>
            <w:r w:rsidRPr="002D233B">
              <w:rPr>
                <w:rFonts w:cs="Arial"/>
                <w:color w:val="000000"/>
              </w:rPr>
              <w:t>The names of all persons who received, used, or disposed of each device.</w:t>
            </w:r>
          </w:p>
        </w:tc>
      </w:tr>
      <w:tr w:rsidR="002D233B" w:rsidRPr="002D233B" w14:paraId="6B7A55C4" w14:textId="77777777" w:rsidTr="002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79"/>
          <w:jc w:val="center"/>
        </w:trPr>
        <w:tc>
          <w:tcPr>
            <w:tcW w:w="10885" w:type="dxa"/>
            <w:tcBorders>
              <w:top w:val="nil"/>
              <w:left w:val="single" w:sz="4" w:space="0" w:color="auto"/>
              <w:bottom w:val="nil"/>
              <w:right w:val="single" w:sz="4" w:space="0" w:color="auto"/>
            </w:tcBorders>
            <w:shd w:val="clear" w:color="auto" w:fill="auto"/>
          </w:tcPr>
          <w:p w14:paraId="4CE4400F" w14:textId="33ED3F7D" w:rsidR="002D233B" w:rsidRPr="002D233B" w:rsidRDefault="002D233B" w:rsidP="002D233B">
            <w:pPr>
              <w:numPr>
                <w:ilvl w:val="0"/>
                <w:numId w:val="31"/>
              </w:numPr>
              <w:spacing w:before="120"/>
              <w:ind w:left="1237"/>
              <w:rPr>
                <w:rFonts w:cs="Arial"/>
                <w:color w:val="000000"/>
              </w:rPr>
            </w:pPr>
            <w:r w:rsidRPr="002D233B">
              <w:rPr>
                <w:rFonts w:cs="Arial"/>
                <w:color w:val="000000"/>
              </w:rPr>
              <w:t>Why and how many units of the device have been returned to the sponsor, repaired, or otherwise disposed of.</w:t>
            </w:r>
          </w:p>
        </w:tc>
      </w:tr>
      <w:tr w:rsidR="002D233B" w:rsidRPr="002D233B" w14:paraId="700F08F3" w14:textId="77777777" w:rsidTr="00F52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79"/>
          <w:jc w:val="center"/>
        </w:trPr>
        <w:tc>
          <w:tcPr>
            <w:tcW w:w="10885" w:type="dxa"/>
            <w:tcBorders>
              <w:top w:val="nil"/>
              <w:left w:val="single" w:sz="4" w:space="0" w:color="auto"/>
              <w:bottom w:val="single" w:sz="4" w:space="0" w:color="auto"/>
              <w:right w:val="single" w:sz="4" w:space="0" w:color="auto"/>
            </w:tcBorders>
            <w:shd w:val="clear" w:color="auto" w:fill="auto"/>
          </w:tcPr>
          <w:p w14:paraId="44363EAB" w14:textId="137A73AF" w:rsidR="002D233B" w:rsidRPr="002D233B" w:rsidRDefault="002D233B" w:rsidP="002D233B">
            <w:pPr>
              <w:numPr>
                <w:ilvl w:val="0"/>
                <w:numId w:val="30"/>
              </w:numPr>
              <w:spacing w:before="120"/>
              <w:rPr>
                <w:rFonts w:cs="Arial"/>
                <w:color w:val="000000"/>
              </w:rPr>
            </w:pPr>
            <w:r w:rsidRPr="002D233B">
              <w:rPr>
                <w:rFonts w:cs="Arial"/>
                <w:color w:val="000000"/>
              </w:rPr>
              <w:t>If the investigation is terminated, suspended, discontinued, or completed, the investigator must return any unused supplies of the investigational device to the study sponsor, or otherwise provide for disposition of the unused supplies as directed by the sponsor.</w:t>
            </w:r>
          </w:p>
        </w:tc>
      </w:tr>
    </w:tbl>
    <w:p w14:paraId="08F251E3" w14:textId="4315F346" w:rsidR="009C6721" w:rsidRPr="004E4C1C" w:rsidRDefault="009C6721" w:rsidP="003578F9">
      <w:pPr>
        <w:rPr>
          <w:rFonts w:cs="Arial"/>
        </w:rPr>
      </w:pPr>
    </w:p>
    <w:tbl>
      <w:tblPr>
        <w:tblW w:w="5044" w:type="pct"/>
        <w:jc w:val="center"/>
        <w:tblLayout w:type="fixed"/>
        <w:tblCellMar>
          <w:left w:w="115" w:type="dxa"/>
          <w:right w:w="115" w:type="dxa"/>
        </w:tblCellMar>
        <w:tblLook w:val="04A0" w:firstRow="1" w:lastRow="0" w:firstColumn="1" w:lastColumn="0" w:noHBand="0" w:noVBand="1"/>
      </w:tblPr>
      <w:tblGrid>
        <w:gridCol w:w="10885"/>
      </w:tblGrid>
      <w:tr w:rsidR="002B011E" w:rsidRPr="00AE09E7" w14:paraId="75A7A908" w14:textId="77777777" w:rsidTr="002B011E">
        <w:trPr>
          <w:cantSplit/>
          <w:trHeight w:val="330"/>
          <w:tblHeader/>
          <w:jc w:val="center"/>
        </w:trPr>
        <w:tc>
          <w:tcPr>
            <w:tcW w:w="1088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521E7627" w14:textId="536CA162" w:rsidR="002D233B" w:rsidRPr="00AE09E7" w:rsidRDefault="002D233B" w:rsidP="002B011E">
            <w:pPr>
              <w:pStyle w:val="Parts"/>
              <w:numPr>
                <w:ilvl w:val="0"/>
                <w:numId w:val="17"/>
              </w:numPr>
            </w:pPr>
            <w:bookmarkStart w:id="12" w:name="10B"/>
            <w:bookmarkEnd w:id="12"/>
            <w:r w:rsidRPr="002D233B">
              <w:t>Import/Export of Investigational Devices</w:t>
            </w:r>
          </w:p>
        </w:tc>
      </w:tr>
      <w:tr w:rsidR="002D233B" w:rsidRPr="004E4C1C" w14:paraId="47123FED" w14:textId="77777777" w:rsidTr="00F52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79"/>
          <w:jc w:val="center"/>
        </w:trPr>
        <w:tc>
          <w:tcPr>
            <w:tcW w:w="10885" w:type="dxa"/>
            <w:tcBorders>
              <w:top w:val="single" w:sz="4" w:space="0" w:color="auto"/>
              <w:left w:val="single" w:sz="4" w:space="0" w:color="auto"/>
              <w:bottom w:val="nil"/>
              <w:right w:val="single" w:sz="4" w:space="0" w:color="auto"/>
            </w:tcBorders>
            <w:shd w:val="clear" w:color="auto" w:fill="auto"/>
          </w:tcPr>
          <w:p w14:paraId="3C0C8334" w14:textId="5CB0C80A" w:rsidR="002D233B" w:rsidRPr="00765E65" w:rsidRDefault="002D233B" w:rsidP="002B011E">
            <w:pPr>
              <w:keepNext/>
              <w:numPr>
                <w:ilvl w:val="0"/>
                <w:numId w:val="27"/>
              </w:numPr>
              <w:spacing w:before="120"/>
              <w:ind w:left="337"/>
            </w:pPr>
            <w:r w:rsidRPr="002D233B">
              <w:t>Investigators should be aware that FDA does not recognize regulatory approvals from other countries; therefore, an imported medical device must meet all FDA requirements.</w:t>
            </w:r>
          </w:p>
        </w:tc>
      </w:tr>
      <w:tr w:rsidR="002D233B" w:rsidRPr="004E4C1C" w14:paraId="702AAB93" w14:textId="77777777" w:rsidTr="00F52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79"/>
          <w:jc w:val="center"/>
        </w:trPr>
        <w:tc>
          <w:tcPr>
            <w:tcW w:w="10885" w:type="dxa"/>
            <w:tcBorders>
              <w:top w:val="nil"/>
              <w:left w:val="single" w:sz="4" w:space="0" w:color="auto"/>
              <w:bottom w:val="nil"/>
              <w:right w:val="single" w:sz="4" w:space="0" w:color="auto"/>
            </w:tcBorders>
            <w:shd w:val="clear" w:color="auto" w:fill="auto"/>
          </w:tcPr>
          <w:p w14:paraId="222B3F5E" w14:textId="29FED312" w:rsidR="002D233B" w:rsidRPr="002D233B" w:rsidRDefault="002D233B" w:rsidP="002B011E">
            <w:pPr>
              <w:keepNext/>
              <w:numPr>
                <w:ilvl w:val="0"/>
                <w:numId w:val="30"/>
              </w:numPr>
              <w:spacing w:before="120"/>
            </w:pPr>
            <w:r>
              <w:rPr>
                <w:rFonts w:cs="Arial"/>
              </w:rPr>
              <w:t xml:space="preserve">The </w:t>
            </w:r>
            <w:smartTag w:uri="urn:schemas-microsoft-com:office:smarttags" w:element="stockticker">
              <w:r>
                <w:rPr>
                  <w:rFonts w:cs="Arial"/>
                </w:rPr>
                <w:t>IDE</w:t>
              </w:r>
            </w:smartTag>
            <w:r>
              <w:rPr>
                <w:rFonts w:cs="Arial"/>
              </w:rPr>
              <w:t xml:space="preserve"> sponsor/researcher must be located in the United States.</w:t>
            </w:r>
          </w:p>
        </w:tc>
      </w:tr>
      <w:tr w:rsidR="002D233B" w:rsidRPr="00074984" w14:paraId="4C4E6C07" w14:textId="77777777" w:rsidTr="002B0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79"/>
          <w:jc w:val="center"/>
        </w:trPr>
        <w:tc>
          <w:tcPr>
            <w:tcW w:w="10885" w:type="dxa"/>
            <w:tcBorders>
              <w:top w:val="nil"/>
              <w:left w:val="single" w:sz="4" w:space="0" w:color="auto"/>
              <w:bottom w:val="single" w:sz="4" w:space="0" w:color="auto"/>
              <w:right w:val="single" w:sz="4" w:space="0" w:color="auto"/>
            </w:tcBorders>
            <w:shd w:val="clear" w:color="auto" w:fill="auto"/>
          </w:tcPr>
          <w:p w14:paraId="3005099C" w14:textId="2C10251B" w:rsidR="002D233B" w:rsidRPr="002D233B" w:rsidRDefault="002B011E" w:rsidP="002B011E">
            <w:pPr>
              <w:keepNext/>
              <w:numPr>
                <w:ilvl w:val="0"/>
                <w:numId w:val="30"/>
              </w:numPr>
              <w:spacing w:before="120"/>
            </w:pPr>
            <w:r>
              <w:rPr>
                <w:rFonts w:cs="Arial"/>
              </w:rPr>
              <w:t>Anyone who intends to import an investigational device takes on the responsibilities of a sponsor.</w:t>
            </w:r>
          </w:p>
        </w:tc>
      </w:tr>
    </w:tbl>
    <w:p w14:paraId="1DF1B1E1" w14:textId="77777777" w:rsidR="007A0158" w:rsidRDefault="007A0158" w:rsidP="003578F9">
      <w:bookmarkStart w:id="13" w:name="annual_progress"/>
      <w:bookmarkEnd w:id="13"/>
    </w:p>
    <w:p w14:paraId="6C7BE355" w14:textId="77777777" w:rsidR="007A0158" w:rsidRDefault="007A0158" w:rsidP="003578F9"/>
    <w:p w14:paraId="00ED5B68" w14:textId="77777777" w:rsidR="007A0158" w:rsidRDefault="007A0158" w:rsidP="003578F9"/>
    <w:p w14:paraId="3DDBB1A1" w14:textId="77777777" w:rsidR="007A0158" w:rsidRDefault="007A0158" w:rsidP="003578F9"/>
    <w:p w14:paraId="7F2CD443" w14:textId="77777777" w:rsidR="005624C6" w:rsidRPr="00B85B35" w:rsidRDefault="005624C6" w:rsidP="003578F9"/>
    <w:sectPr w:rsidR="005624C6" w:rsidRPr="00B85B35" w:rsidSect="003C007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66EEC" w14:textId="77777777" w:rsidR="00F3734B" w:rsidRDefault="00F3734B">
      <w:r>
        <w:separator/>
      </w:r>
    </w:p>
  </w:endnote>
  <w:endnote w:type="continuationSeparator" w:id="0">
    <w:p w14:paraId="02E52398" w14:textId="77777777" w:rsidR="00F3734B" w:rsidRDefault="00F3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lior">
    <w:altName w:val="Rockwell"/>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isha">
    <w:altName w:val="Segoe UI"/>
    <w:charset w:val="00"/>
    <w:family w:val="swiss"/>
    <w:pitch w:val="variable"/>
    <w:sig w:usb0="80000807" w:usb1="40000042" w:usb2="00000000" w:usb3="00000000" w:csb0="0000002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B457" w14:textId="77777777" w:rsidR="00BC23C8" w:rsidRDefault="00BC2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9FF4B" w14:textId="4FBAC34B" w:rsidR="003578F9" w:rsidRDefault="003578F9" w:rsidP="003578F9">
    <w:pPr>
      <w:pStyle w:val="Footer"/>
      <w:tabs>
        <w:tab w:val="clear" w:pos="8640"/>
        <w:tab w:val="right" w:pos="10890"/>
      </w:tabs>
      <w:rPr>
        <w:noProof/>
        <w:sz w:val="16"/>
        <w:szCs w:val="16"/>
      </w:rPr>
    </w:pPr>
    <w:r>
      <w:rPr>
        <w:sz w:val="16"/>
        <w:szCs w:val="16"/>
      </w:rPr>
      <w:t>Appendix B - Investigational Devices</w:t>
    </w:r>
    <w:r>
      <w:rPr>
        <w:sz w:val="16"/>
        <w:szCs w:val="16"/>
      </w:rPr>
      <w:tab/>
    </w:r>
    <w:r>
      <w:rPr>
        <w:sz w:val="16"/>
        <w:szCs w:val="16"/>
      </w:rPr>
      <w:tab/>
    </w:r>
    <w:r w:rsidRPr="00874520">
      <w:rPr>
        <w:sz w:val="16"/>
        <w:szCs w:val="16"/>
      </w:rPr>
      <w:t xml:space="preserve">Page </w:t>
    </w:r>
    <w:r w:rsidRPr="00874520">
      <w:rPr>
        <w:sz w:val="16"/>
        <w:szCs w:val="16"/>
      </w:rPr>
      <w:fldChar w:fldCharType="begin"/>
    </w:r>
    <w:r w:rsidRPr="00874520">
      <w:rPr>
        <w:sz w:val="16"/>
        <w:szCs w:val="16"/>
      </w:rPr>
      <w:instrText xml:space="preserve"> PAGE  \* Arabic  \* MERGEFORMAT </w:instrText>
    </w:r>
    <w:r w:rsidRPr="00874520">
      <w:rPr>
        <w:sz w:val="16"/>
        <w:szCs w:val="16"/>
      </w:rPr>
      <w:fldChar w:fldCharType="separate"/>
    </w:r>
    <w:r w:rsidR="000E3ADC">
      <w:rPr>
        <w:noProof/>
        <w:sz w:val="16"/>
        <w:szCs w:val="16"/>
      </w:rPr>
      <w:t>1</w:t>
    </w:r>
    <w:r w:rsidRPr="00874520">
      <w:rPr>
        <w:sz w:val="16"/>
        <w:szCs w:val="16"/>
      </w:rPr>
      <w:fldChar w:fldCharType="end"/>
    </w:r>
    <w:r w:rsidRPr="00874520">
      <w:rPr>
        <w:sz w:val="16"/>
        <w:szCs w:val="16"/>
      </w:rPr>
      <w:t xml:space="preserve"> of </w:t>
    </w:r>
    <w:r w:rsidRPr="00874520">
      <w:rPr>
        <w:sz w:val="16"/>
        <w:szCs w:val="16"/>
      </w:rPr>
      <w:fldChar w:fldCharType="begin"/>
    </w:r>
    <w:r w:rsidRPr="00874520">
      <w:rPr>
        <w:sz w:val="16"/>
        <w:szCs w:val="16"/>
      </w:rPr>
      <w:instrText xml:space="preserve"> NUMPAGES  \* Arabic  \* MERGEFORMAT </w:instrText>
    </w:r>
    <w:r w:rsidRPr="00874520">
      <w:rPr>
        <w:sz w:val="16"/>
        <w:szCs w:val="16"/>
      </w:rPr>
      <w:fldChar w:fldCharType="separate"/>
    </w:r>
    <w:r w:rsidR="000E3ADC">
      <w:rPr>
        <w:noProof/>
        <w:sz w:val="16"/>
        <w:szCs w:val="16"/>
      </w:rPr>
      <w:t>8</w:t>
    </w:r>
    <w:r w:rsidRPr="00874520">
      <w:rPr>
        <w:noProof/>
        <w:sz w:val="16"/>
        <w:szCs w:val="16"/>
      </w:rPr>
      <w:fldChar w:fldCharType="end"/>
    </w:r>
  </w:p>
  <w:p w14:paraId="5B33E7F1" w14:textId="439EB4AD" w:rsidR="009637B9" w:rsidRPr="003578F9" w:rsidRDefault="003578F9" w:rsidP="003578F9">
    <w:pPr>
      <w:pStyle w:val="Footer"/>
      <w:tabs>
        <w:tab w:val="clear" w:pos="8640"/>
        <w:tab w:val="right" w:pos="10890"/>
      </w:tabs>
      <w:rPr>
        <w:noProof/>
        <w:sz w:val="16"/>
        <w:szCs w:val="16"/>
      </w:rPr>
    </w:pPr>
    <w:r>
      <w:rPr>
        <w:noProof/>
        <w:sz w:val="16"/>
        <w:szCs w:val="16"/>
      </w:rPr>
      <w:t>V-</w:t>
    </w:r>
    <w:r w:rsidR="00BC23C8">
      <w:rPr>
        <w:noProof/>
        <w:sz w:val="16"/>
        <w:szCs w:val="16"/>
      </w:rPr>
      <w:t>03/02/2020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EB1A8" w14:textId="77777777" w:rsidR="00BC23C8" w:rsidRDefault="00BC2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BA082" w14:textId="77777777" w:rsidR="00F3734B" w:rsidRDefault="00F3734B">
      <w:r>
        <w:separator/>
      </w:r>
    </w:p>
  </w:footnote>
  <w:footnote w:type="continuationSeparator" w:id="0">
    <w:p w14:paraId="299371FD" w14:textId="77777777" w:rsidR="00F3734B" w:rsidRDefault="00F37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FDF2B" w14:textId="77777777" w:rsidR="00BC23C8" w:rsidRDefault="00BC2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37"/>
      <w:gridCol w:w="6263"/>
    </w:tblGrid>
    <w:tr w:rsidR="003578F9" w14:paraId="5E53FC3D" w14:textId="77777777" w:rsidTr="00F3734B">
      <w:tc>
        <w:tcPr>
          <w:tcW w:w="4541" w:type="dxa"/>
          <w:shd w:val="clear" w:color="auto" w:fill="auto"/>
          <w:vAlign w:val="center"/>
        </w:tcPr>
        <w:p w14:paraId="48A70E2F" w14:textId="4A0B854D" w:rsidR="003578F9" w:rsidRPr="00604A82" w:rsidRDefault="002C369E" w:rsidP="003578F9">
          <w:pPr>
            <w:pStyle w:val="Header"/>
            <w:tabs>
              <w:tab w:val="left" w:pos="5430"/>
            </w:tabs>
          </w:pPr>
          <w:r w:rsidRPr="00AB2968">
            <w:rPr>
              <w:noProof/>
            </w:rPr>
            <w:drawing>
              <wp:inline distT="0" distB="0" distL="0" distR="0" wp14:anchorId="4069342A" wp14:editId="06496DF2">
                <wp:extent cx="2625725" cy="468630"/>
                <wp:effectExtent l="0" t="0" r="3175" b="762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5725" cy="468630"/>
                        </a:xfrm>
                        <a:prstGeom prst="rect">
                          <a:avLst/>
                        </a:prstGeom>
                        <a:noFill/>
                        <a:ln>
                          <a:noFill/>
                        </a:ln>
                      </pic:spPr>
                    </pic:pic>
                  </a:graphicData>
                </a:graphic>
              </wp:inline>
            </w:drawing>
          </w:r>
        </w:p>
        <w:p w14:paraId="4BD7F90A" w14:textId="77777777" w:rsidR="003578F9" w:rsidRPr="00604A82" w:rsidRDefault="003578F9" w:rsidP="003578F9">
          <w:pPr>
            <w:pStyle w:val="Header"/>
            <w:tabs>
              <w:tab w:val="left" w:pos="5430"/>
            </w:tabs>
            <w:rPr>
              <w:b/>
              <w:color w:val="015838"/>
              <w:sz w:val="14"/>
              <w:szCs w:val="14"/>
            </w:rPr>
          </w:pPr>
        </w:p>
        <w:p w14:paraId="3779D7EA" w14:textId="77777777" w:rsidR="003578F9" w:rsidRPr="00604A82" w:rsidRDefault="003578F9" w:rsidP="003578F9">
          <w:pPr>
            <w:pStyle w:val="Header"/>
            <w:tabs>
              <w:tab w:val="left" w:pos="5430"/>
            </w:tabs>
            <w:spacing w:after="120"/>
            <w:rPr>
              <w:b/>
              <w:color w:val="015838"/>
              <w:sz w:val="14"/>
              <w:szCs w:val="14"/>
            </w:rPr>
          </w:pPr>
          <w:r w:rsidRPr="00604A82">
            <w:rPr>
              <w:b/>
              <w:color w:val="015838"/>
              <w:sz w:val="14"/>
              <w:szCs w:val="14"/>
            </w:rPr>
            <w:t>COMMITTEE FOR THE PROTECTION OF HUMAN SUBJECTS</w:t>
          </w:r>
        </w:p>
        <w:p w14:paraId="585CF955" w14:textId="77777777" w:rsidR="003578F9" w:rsidRPr="00604A82" w:rsidRDefault="003578F9" w:rsidP="003578F9">
          <w:pPr>
            <w:tabs>
              <w:tab w:val="left" w:pos="720"/>
            </w:tabs>
            <w:spacing w:after="60"/>
            <w:rPr>
              <w:b/>
              <w:color w:val="015838"/>
              <w:sz w:val="14"/>
              <w:szCs w:val="14"/>
            </w:rPr>
          </w:pPr>
          <w:r w:rsidRPr="00604A82">
            <w:rPr>
              <w:b/>
              <w:color w:val="015838"/>
              <w:sz w:val="14"/>
              <w:szCs w:val="14"/>
            </w:rPr>
            <w:t>RESEARCH COMPLIANCE SERVICES</w:t>
          </w:r>
        </w:p>
      </w:tc>
      <w:tc>
        <w:tcPr>
          <w:tcW w:w="6367" w:type="dxa"/>
          <w:shd w:val="clear" w:color="auto" w:fill="auto"/>
          <w:vAlign w:val="center"/>
        </w:tcPr>
        <w:p w14:paraId="01D61D1B" w14:textId="77777777" w:rsidR="003578F9" w:rsidRDefault="003578F9" w:rsidP="003578F9">
          <w:pPr>
            <w:pStyle w:val="Title"/>
            <w:tabs>
              <w:tab w:val="left" w:pos="810"/>
            </w:tabs>
            <w:jc w:val="right"/>
            <w:rPr>
              <w:rFonts w:ascii="Melior" w:hAnsi="Melior" w:cs="Arial"/>
              <w:bCs w:val="0"/>
              <w:sz w:val="24"/>
              <w:szCs w:val="24"/>
            </w:rPr>
          </w:pPr>
        </w:p>
        <w:p w14:paraId="0E274584" w14:textId="77777777" w:rsidR="003578F9" w:rsidRDefault="003578F9" w:rsidP="003578F9">
          <w:pPr>
            <w:pStyle w:val="Title"/>
            <w:tabs>
              <w:tab w:val="left" w:pos="810"/>
            </w:tabs>
            <w:spacing w:after="120"/>
            <w:rPr>
              <w:rFonts w:ascii="Melior" w:hAnsi="Melior" w:cs="Arial"/>
              <w:bCs w:val="0"/>
              <w:sz w:val="24"/>
              <w:szCs w:val="24"/>
            </w:rPr>
          </w:pPr>
          <w:r>
            <w:rPr>
              <w:rFonts w:ascii="Melior" w:hAnsi="Melior" w:cs="Arial"/>
              <w:bCs w:val="0"/>
              <w:sz w:val="24"/>
              <w:szCs w:val="24"/>
            </w:rPr>
            <w:t>Appendix B</w:t>
          </w:r>
        </w:p>
        <w:p w14:paraId="13A28EFB" w14:textId="77777777" w:rsidR="003578F9" w:rsidRPr="00604A82" w:rsidRDefault="003578F9" w:rsidP="003578F9">
          <w:pPr>
            <w:pStyle w:val="Title"/>
            <w:tabs>
              <w:tab w:val="left" w:pos="810"/>
            </w:tabs>
          </w:pPr>
          <w:r>
            <w:rPr>
              <w:rFonts w:ascii="Melior" w:hAnsi="Melior" w:cs="Arial"/>
              <w:bCs w:val="0"/>
              <w:sz w:val="24"/>
              <w:szCs w:val="24"/>
            </w:rPr>
            <w:t>Investigational Devices</w:t>
          </w:r>
        </w:p>
      </w:tc>
    </w:tr>
  </w:tbl>
  <w:p w14:paraId="57008DD2" w14:textId="77777777" w:rsidR="003578F9" w:rsidRDefault="000E3ADC">
    <w:pPr>
      <w:pStyle w:val="Header"/>
    </w:pPr>
    <w:r>
      <w:pict w14:anchorId="1F03026E">
        <v:rect id="_x0000_i1050" style="width:540pt;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3475A" w14:textId="77777777" w:rsidR="00BC23C8" w:rsidRDefault="00BC2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1DA"/>
    <w:multiLevelType w:val="hybridMultilevel"/>
    <w:tmpl w:val="6C6C0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C132D"/>
    <w:multiLevelType w:val="multilevel"/>
    <w:tmpl w:val="91DE66BA"/>
    <w:lvl w:ilvl="0">
      <w:start w:val="1"/>
      <w:numFmt w:val="upperRoman"/>
      <w:suff w:val="space"/>
      <w:lvlText w:val="Part %1:"/>
      <w:lvlJc w:val="left"/>
      <w:pPr>
        <w:ind w:left="0" w:firstLine="0"/>
      </w:pPr>
      <w:rPr>
        <w:rFonts w:hint="default"/>
        <w:b/>
        <w:i w:val="0"/>
        <w:sz w:val="20"/>
      </w:rPr>
    </w:lvl>
    <w:lvl w:ilvl="1">
      <w:start w:val="1"/>
      <w:numFmt w:val="bullet"/>
      <w:lvlText w:val=""/>
      <w:lvlJc w:val="left"/>
      <w:pPr>
        <w:tabs>
          <w:tab w:val="num" w:pos="360"/>
        </w:tabs>
        <w:ind w:left="360" w:hanging="360"/>
      </w:pPr>
      <w:rPr>
        <w:rFonts w:ascii="Wingdings" w:hAnsi="Wingding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suff w:val="nothing"/>
      <w:lvlText w:val="(%3)"/>
      <w:lvlJc w:val="left"/>
      <w:pPr>
        <w:ind w:left="360" w:hanging="360"/>
      </w:pPr>
      <w:rPr>
        <w:rFonts w:hint="default"/>
        <w:b/>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27D1FBF"/>
    <w:multiLevelType w:val="hybridMultilevel"/>
    <w:tmpl w:val="24D45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97B12"/>
    <w:multiLevelType w:val="hybridMultilevel"/>
    <w:tmpl w:val="BD5E414C"/>
    <w:lvl w:ilvl="0" w:tplc="4CDE524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F7F85"/>
    <w:multiLevelType w:val="multilevel"/>
    <w:tmpl w:val="0B54F4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D0077"/>
    <w:multiLevelType w:val="hybridMultilevel"/>
    <w:tmpl w:val="D6D8CB28"/>
    <w:lvl w:ilvl="0" w:tplc="C02E52B8">
      <w:numFmt w:val="bullet"/>
      <w:lvlText w:val="•"/>
      <w:lvlJc w:val="left"/>
      <w:pPr>
        <w:ind w:left="1080" w:hanging="720"/>
      </w:pPr>
      <w:rPr>
        <w:rFonts w:ascii="Melior" w:eastAsia="Times New Roman" w:hAnsi="Melio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576D3"/>
    <w:multiLevelType w:val="hybridMultilevel"/>
    <w:tmpl w:val="9A649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2C0217"/>
    <w:multiLevelType w:val="multilevel"/>
    <w:tmpl w:val="9902707A"/>
    <w:lvl w:ilvl="0">
      <w:start w:val="1"/>
      <w:numFmt w:val="upperRoman"/>
      <w:suff w:val="space"/>
      <w:lvlText w:val="Part %1:"/>
      <w:lvlJc w:val="left"/>
      <w:pPr>
        <w:ind w:left="0" w:firstLine="0"/>
      </w:pPr>
      <w:rPr>
        <w:rFonts w:hint="default"/>
        <w:b/>
        <w:i w:val="0"/>
        <w:sz w:val="20"/>
      </w:rPr>
    </w:lvl>
    <w:lvl w:ilvl="1">
      <w:start w:val="1"/>
      <w:numFmt w:val="decimal"/>
      <w:lvlText w:val="%2."/>
      <w:lvlJc w:val="left"/>
      <w:pPr>
        <w:tabs>
          <w:tab w:val="num" w:pos="360"/>
        </w:tabs>
        <w:ind w:left="0" w:firstLine="0"/>
      </w:pPr>
      <w:rPr>
        <w:rFonts w:ascii="Melior" w:hAnsi="Melior" w:hint="default"/>
        <w:b/>
        <w:i w:val="0"/>
        <w:color w:val="auto"/>
        <w:sz w:val="20"/>
        <w:u w:val="none"/>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03E29EA"/>
    <w:multiLevelType w:val="hybridMultilevel"/>
    <w:tmpl w:val="5A9A5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4F7E57"/>
    <w:multiLevelType w:val="multilevel"/>
    <w:tmpl w:val="0B54F4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B5CFA"/>
    <w:multiLevelType w:val="hybridMultilevel"/>
    <w:tmpl w:val="39F8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E5DAB"/>
    <w:multiLevelType w:val="hybridMultilevel"/>
    <w:tmpl w:val="86EA20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90A7D"/>
    <w:multiLevelType w:val="hybridMultilevel"/>
    <w:tmpl w:val="127EE302"/>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3AE2267A"/>
    <w:multiLevelType w:val="multilevel"/>
    <w:tmpl w:val="A9DE3B54"/>
    <w:lvl w:ilvl="0">
      <w:start w:val="1"/>
      <w:numFmt w:val="upperRoman"/>
      <w:pStyle w:val="Parts"/>
      <w:suff w:val="space"/>
      <w:lvlText w:val="Part %1:"/>
      <w:lvlJc w:val="left"/>
      <w:pPr>
        <w:ind w:left="0" w:firstLine="0"/>
      </w:pPr>
      <w:rPr>
        <w:rFonts w:hint="default"/>
        <w:b/>
        <w:i w:val="0"/>
        <w:sz w:val="20"/>
      </w:rPr>
    </w:lvl>
    <w:lvl w:ilvl="1">
      <w:start w:val="1"/>
      <w:numFmt w:val="decimal"/>
      <w:pStyle w:val="Parts-1"/>
      <w:lvlText w:val="%2."/>
      <w:lvlJc w:val="left"/>
      <w:pPr>
        <w:tabs>
          <w:tab w:val="num" w:pos="360"/>
        </w:tabs>
        <w:ind w:left="360" w:hanging="360"/>
      </w:pPr>
      <w:rPr>
        <w:rFonts w:ascii="Melior" w:hAnsi="Melior" w:cs="Times New Roman" w:hint="default"/>
        <w:b/>
        <w:bCs w:val="0"/>
        <w:i w:val="0"/>
        <w:iCs w:val="0"/>
        <w: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2">
      <w:start w:val="1"/>
      <w:numFmt w:val="lowerLetter"/>
      <w:pStyle w:val="Parts-a"/>
      <w:suff w:val="nothing"/>
      <w:lvlText w:val="(%3)"/>
      <w:lvlJc w:val="left"/>
      <w:pPr>
        <w:ind w:left="360" w:hanging="360"/>
      </w:pPr>
      <w:rPr>
        <w:rFonts w:ascii="Melior" w:hAnsi="Melior" w:hint="default"/>
        <w:b/>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AF916FD"/>
    <w:multiLevelType w:val="hybridMultilevel"/>
    <w:tmpl w:val="53ECF9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0E7FE4"/>
    <w:multiLevelType w:val="hybridMultilevel"/>
    <w:tmpl w:val="334A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774044"/>
    <w:multiLevelType w:val="hybridMultilevel"/>
    <w:tmpl w:val="73A88A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E4776"/>
    <w:multiLevelType w:val="hybridMultilevel"/>
    <w:tmpl w:val="964667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C73C76"/>
    <w:multiLevelType w:val="hybridMultilevel"/>
    <w:tmpl w:val="56B022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D80787A"/>
    <w:multiLevelType w:val="hybridMultilevel"/>
    <w:tmpl w:val="7A0A4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5F475B"/>
    <w:multiLevelType w:val="multilevel"/>
    <w:tmpl w:val="61E61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4B3B7E"/>
    <w:multiLevelType w:val="hybridMultilevel"/>
    <w:tmpl w:val="2948F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1E23F7"/>
    <w:multiLevelType w:val="hybridMultilevel"/>
    <w:tmpl w:val="0B54F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23287E"/>
    <w:multiLevelType w:val="hybridMultilevel"/>
    <w:tmpl w:val="1840B4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1C2313"/>
    <w:multiLevelType w:val="multilevel"/>
    <w:tmpl w:val="0D34C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6035131"/>
    <w:multiLevelType w:val="hybridMultilevel"/>
    <w:tmpl w:val="C2F4858C"/>
    <w:lvl w:ilvl="0" w:tplc="D494D44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D74068"/>
    <w:multiLevelType w:val="hybridMultilevel"/>
    <w:tmpl w:val="25DAA7A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297066"/>
    <w:multiLevelType w:val="hybridMultilevel"/>
    <w:tmpl w:val="8DE04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E36430"/>
    <w:multiLevelType w:val="hybridMultilevel"/>
    <w:tmpl w:val="A342C34A"/>
    <w:lvl w:ilvl="0" w:tplc="04090003">
      <w:start w:val="1"/>
      <w:numFmt w:val="bullet"/>
      <w:lvlText w:val="o"/>
      <w:lvlJc w:val="left"/>
      <w:pPr>
        <w:ind w:left="1325" w:hanging="360"/>
      </w:pPr>
      <w:rPr>
        <w:rFonts w:ascii="Courier New" w:hAnsi="Courier New" w:cs="Courier New"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29" w15:restartNumberingAfterBreak="0">
    <w:nsid w:val="6AF9163B"/>
    <w:multiLevelType w:val="hybridMultilevel"/>
    <w:tmpl w:val="2B36F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CBA66B1"/>
    <w:multiLevelType w:val="hybridMultilevel"/>
    <w:tmpl w:val="C95C63B4"/>
    <w:lvl w:ilvl="0" w:tplc="9BEE643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2261FA"/>
    <w:multiLevelType w:val="multilevel"/>
    <w:tmpl w:val="7E609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E11266"/>
    <w:multiLevelType w:val="hybridMultilevel"/>
    <w:tmpl w:val="0FE8B60C"/>
    <w:lvl w:ilvl="0" w:tplc="04090003">
      <w:start w:val="1"/>
      <w:numFmt w:val="bullet"/>
      <w:lvlText w:val="o"/>
      <w:lvlJc w:val="left"/>
      <w:pPr>
        <w:ind w:left="1325" w:hanging="360"/>
      </w:pPr>
      <w:rPr>
        <w:rFonts w:ascii="Courier New" w:hAnsi="Courier New" w:cs="Courier New"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33" w15:restartNumberingAfterBreak="0">
    <w:nsid w:val="7A8C2D09"/>
    <w:multiLevelType w:val="hybridMultilevel"/>
    <w:tmpl w:val="F316354A"/>
    <w:lvl w:ilvl="0" w:tplc="04090001">
      <w:start w:val="1"/>
      <w:numFmt w:val="bullet"/>
      <w:lvlText w:val=""/>
      <w:lvlJc w:val="left"/>
      <w:pPr>
        <w:ind w:left="1325" w:hanging="360"/>
      </w:pPr>
      <w:rPr>
        <w:rFonts w:ascii="Symbol" w:hAnsi="Symbol"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num w:numId="1">
    <w:abstractNumId w:val="30"/>
  </w:num>
  <w:num w:numId="2">
    <w:abstractNumId w:val="27"/>
  </w:num>
  <w:num w:numId="3">
    <w:abstractNumId w:val="21"/>
  </w:num>
  <w:num w:numId="4">
    <w:abstractNumId w:val="6"/>
  </w:num>
  <w:num w:numId="5">
    <w:abstractNumId w:val="20"/>
  </w:num>
  <w:num w:numId="6">
    <w:abstractNumId w:val="8"/>
  </w:num>
  <w:num w:numId="7">
    <w:abstractNumId w:val="18"/>
  </w:num>
  <w:num w:numId="8">
    <w:abstractNumId w:val="3"/>
  </w:num>
  <w:num w:numId="9">
    <w:abstractNumId w:val="22"/>
  </w:num>
  <w:num w:numId="10">
    <w:abstractNumId w:val="4"/>
  </w:num>
  <w:num w:numId="11">
    <w:abstractNumId w:val="9"/>
  </w:num>
  <w:num w:numId="12">
    <w:abstractNumId w:val="2"/>
  </w:num>
  <w:num w:numId="13">
    <w:abstractNumId w:val="0"/>
  </w:num>
  <w:num w:numId="14">
    <w:abstractNumId w:val="31"/>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7"/>
  </w:num>
  <w:num w:numId="18">
    <w:abstractNumId w:val="1"/>
  </w:num>
  <w:num w:numId="19">
    <w:abstractNumId w:val="23"/>
  </w:num>
  <w:num w:numId="20">
    <w:abstractNumId w:val="33"/>
  </w:num>
  <w:num w:numId="21">
    <w:abstractNumId w:val="28"/>
  </w:num>
  <w:num w:numId="22">
    <w:abstractNumId w:val="32"/>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2"/>
  </w:num>
  <w:num w:numId="27">
    <w:abstractNumId w:val="17"/>
  </w:num>
  <w:num w:numId="28">
    <w:abstractNumId w:val="5"/>
  </w:num>
  <w:num w:numId="29">
    <w:abstractNumId w:val="10"/>
  </w:num>
  <w:num w:numId="30">
    <w:abstractNumId w:val="15"/>
  </w:num>
  <w:num w:numId="31">
    <w:abstractNumId w:val="16"/>
  </w:num>
  <w:num w:numId="32">
    <w:abstractNumId w:val="24"/>
  </w:num>
  <w:num w:numId="33">
    <w:abstractNumId w:val="25"/>
  </w:num>
  <w:num w:numId="34">
    <w:abstractNumId w:val="14"/>
  </w:num>
  <w:num w:numId="35">
    <w:abstractNumId w:val="26"/>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194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088"/>
    <w:rsid w:val="00024186"/>
    <w:rsid w:val="00046170"/>
    <w:rsid w:val="00074426"/>
    <w:rsid w:val="00074984"/>
    <w:rsid w:val="000A422E"/>
    <w:rsid w:val="000C6A9E"/>
    <w:rsid w:val="000E3ADC"/>
    <w:rsid w:val="000E5460"/>
    <w:rsid w:val="000F020A"/>
    <w:rsid w:val="0010122D"/>
    <w:rsid w:val="0012098F"/>
    <w:rsid w:val="00121A65"/>
    <w:rsid w:val="00183EBC"/>
    <w:rsid w:val="00186E54"/>
    <w:rsid w:val="001968FF"/>
    <w:rsid w:val="00197453"/>
    <w:rsid w:val="001A6AB0"/>
    <w:rsid w:val="001B5497"/>
    <w:rsid w:val="001D648E"/>
    <w:rsid w:val="0021203D"/>
    <w:rsid w:val="002120B5"/>
    <w:rsid w:val="00214C66"/>
    <w:rsid w:val="00254A8B"/>
    <w:rsid w:val="0028147F"/>
    <w:rsid w:val="002B011E"/>
    <w:rsid w:val="002C369E"/>
    <w:rsid w:val="002D233B"/>
    <w:rsid w:val="002E40AB"/>
    <w:rsid w:val="00335FE7"/>
    <w:rsid w:val="003578F9"/>
    <w:rsid w:val="003625A9"/>
    <w:rsid w:val="00364B36"/>
    <w:rsid w:val="00380A51"/>
    <w:rsid w:val="00383C3C"/>
    <w:rsid w:val="003C0079"/>
    <w:rsid w:val="003D5B4C"/>
    <w:rsid w:val="003E1F9D"/>
    <w:rsid w:val="003F6189"/>
    <w:rsid w:val="00414B45"/>
    <w:rsid w:val="004317E9"/>
    <w:rsid w:val="0043292C"/>
    <w:rsid w:val="00444DEA"/>
    <w:rsid w:val="004722E2"/>
    <w:rsid w:val="00496772"/>
    <w:rsid w:val="004A390E"/>
    <w:rsid w:val="004B73D8"/>
    <w:rsid w:val="004C5EBF"/>
    <w:rsid w:val="004D6AB2"/>
    <w:rsid w:val="004E2F5C"/>
    <w:rsid w:val="004E4C1C"/>
    <w:rsid w:val="00501D44"/>
    <w:rsid w:val="00526687"/>
    <w:rsid w:val="00531C05"/>
    <w:rsid w:val="00543FD7"/>
    <w:rsid w:val="00560929"/>
    <w:rsid w:val="005624C6"/>
    <w:rsid w:val="005A511D"/>
    <w:rsid w:val="00614CD6"/>
    <w:rsid w:val="00622A5E"/>
    <w:rsid w:val="00675F81"/>
    <w:rsid w:val="00691545"/>
    <w:rsid w:val="006B6095"/>
    <w:rsid w:val="006C5704"/>
    <w:rsid w:val="006D2817"/>
    <w:rsid w:val="00737AFC"/>
    <w:rsid w:val="00765E65"/>
    <w:rsid w:val="007751D3"/>
    <w:rsid w:val="00783D63"/>
    <w:rsid w:val="007924CF"/>
    <w:rsid w:val="007A0158"/>
    <w:rsid w:val="007C23CF"/>
    <w:rsid w:val="007D09C8"/>
    <w:rsid w:val="00805488"/>
    <w:rsid w:val="00841F84"/>
    <w:rsid w:val="008574E1"/>
    <w:rsid w:val="008605C3"/>
    <w:rsid w:val="008839C1"/>
    <w:rsid w:val="00893324"/>
    <w:rsid w:val="008B28BC"/>
    <w:rsid w:val="008D4FC5"/>
    <w:rsid w:val="008E64FB"/>
    <w:rsid w:val="00901BB4"/>
    <w:rsid w:val="00903612"/>
    <w:rsid w:val="00914C96"/>
    <w:rsid w:val="00933F3B"/>
    <w:rsid w:val="009458A6"/>
    <w:rsid w:val="009637B9"/>
    <w:rsid w:val="009741B6"/>
    <w:rsid w:val="009C6721"/>
    <w:rsid w:val="009F5E77"/>
    <w:rsid w:val="00A07000"/>
    <w:rsid w:val="00A4590D"/>
    <w:rsid w:val="00A47FF1"/>
    <w:rsid w:val="00A50A27"/>
    <w:rsid w:val="00A83036"/>
    <w:rsid w:val="00A83364"/>
    <w:rsid w:val="00A8623B"/>
    <w:rsid w:val="00AC5088"/>
    <w:rsid w:val="00AD26F8"/>
    <w:rsid w:val="00AD7D58"/>
    <w:rsid w:val="00AF1100"/>
    <w:rsid w:val="00B20791"/>
    <w:rsid w:val="00B23CBD"/>
    <w:rsid w:val="00B33699"/>
    <w:rsid w:val="00B55AAF"/>
    <w:rsid w:val="00B75CEA"/>
    <w:rsid w:val="00B85B35"/>
    <w:rsid w:val="00BB5A07"/>
    <w:rsid w:val="00BB76F8"/>
    <w:rsid w:val="00BC23C8"/>
    <w:rsid w:val="00BC694F"/>
    <w:rsid w:val="00C03554"/>
    <w:rsid w:val="00C6299E"/>
    <w:rsid w:val="00C64511"/>
    <w:rsid w:val="00CB6830"/>
    <w:rsid w:val="00CF5259"/>
    <w:rsid w:val="00D31613"/>
    <w:rsid w:val="00D317D9"/>
    <w:rsid w:val="00D36717"/>
    <w:rsid w:val="00D3758F"/>
    <w:rsid w:val="00D40855"/>
    <w:rsid w:val="00D54226"/>
    <w:rsid w:val="00D71E86"/>
    <w:rsid w:val="00DF1F88"/>
    <w:rsid w:val="00E10D40"/>
    <w:rsid w:val="00E176DC"/>
    <w:rsid w:val="00E316FC"/>
    <w:rsid w:val="00E4361F"/>
    <w:rsid w:val="00E55C1A"/>
    <w:rsid w:val="00E83461"/>
    <w:rsid w:val="00EA6338"/>
    <w:rsid w:val="00EB09B1"/>
    <w:rsid w:val="00EB2903"/>
    <w:rsid w:val="00F0777E"/>
    <w:rsid w:val="00F1428B"/>
    <w:rsid w:val="00F21CEE"/>
    <w:rsid w:val="00F273D8"/>
    <w:rsid w:val="00F33503"/>
    <w:rsid w:val="00F3734B"/>
    <w:rsid w:val="00F51EDF"/>
    <w:rsid w:val="00F53EE0"/>
    <w:rsid w:val="00F63E34"/>
    <w:rsid w:val="00F6550C"/>
    <w:rsid w:val="00F97F14"/>
    <w:rsid w:val="00FA5BB1"/>
    <w:rsid w:val="00FC365C"/>
    <w:rsid w:val="00FC7DDC"/>
    <w:rsid w:val="00FD3B07"/>
    <w:rsid w:val="00FD5315"/>
    <w:rsid w:val="00FE44AC"/>
    <w:rsid w:val="00FE5661"/>
    <w:rsid w:val="00FE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9458"/>
    <o:shapelayout v:ext="edit">
      <o:idmap v:ext="edit" data="1"/>
    </o:shapelayout>
  </w:shapeDefaults>
  <w:decimalSymbol w:val="."/>
  <w:listSeparator w:val=","/>
  <w14:docId w14:val="5D1A563B"/>
  <w15:chartTrackingRefBased/>
  <w15:docId w15:val="{9ACEB14C-43B3-4F42-AB6E-B36026DD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8F9"/>
    <w:rPr>
      <w:rFonts w:ascii="Melior" w:hAnsi="Melior"/>
      <w:szCs w:val="24"/>
    </w:rPr>
  </w:style>
  <w:style w:type="paragraph" w:styleId="Heading1">
    <w:name w:val="heading 1"/>
    <w:basedOn w:val="Normal"/>
    <w:next w:val="Normal"/>
    <w:link w:val="Heading1Char"/>
    <w:uiPriority w:val="9"/>
    <w:qFormat/>
    <w:rsid w:val="002C369E"/>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qFormat/>
    <w:rsid w:val="00AC5088"/>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5088"/>
    <w:pPr>
      <w:tabs>
        <w:tab w:val="center" w:pos="4320"/>
        <w:tab w:val="right" w:pos="8640"/>
      </w:tabs>
    </w:pPr>
  </w:style>
  <w:style w:type="paragraph" w:styleId="Footer">
    <w:name w:val="footer"/>
    <w:basedOn w:val="Normal"/>
    <w:link w:val="FooterChar"/>
    <w:uiPriority w:val="99"/>
    <w:rsid w:val="00AC5088"/>
    <w:pPr>
      <w:tabs>
        <w:tab w:val="center" w:pos="4320"/>
        <w:tab w:val="right" w:pos="8640"/>
      </w:tabs>
    </w:pPr>
  </w:style>
  <w:style w:type="character" w:styleId="Hyperlink">
    <w:name w:val="Hyperlink"/>
    <w:rsid w:val="00AC5088"/>
    <w:rPr>
      <w:color w:val="0000FF"/>
      <w:u w:val="single"/>
    </w:rPr>
  </w:style>
  <w:style w:type="paragraph" w:styleId="NormalWeb">
    <w:name w:val="Normal (Web)"/>
    <w:basedOn w:val="Normal"/>
    <w:rsid w:val="009C6721"/>
    <w:pPr>
      <w:spacing w:before="100" w:beforeAutospacing="1" w:after="100" w:afterAutospacing="1"/>
    </w:pPr>
  </w:style>
  <w:style w:type="paragraph" w:customStyle="1" w:styleId="bodytext">
    <w:name w:val="bodytext"/>
    <w:basedOn w:val="Normal"/>
    <w:rsid w:val="006D2817"/>
    <w:pPr>
      <w:spacing w:before="100" w:beforeAutospacing="1" w:after="100" w:afterAutospacing="1"/>
      <w:textAlignment w:val="top"/>
    </w:pPr>
    <w:rPr>
      <w:rFonts w:ascii="Arial" w:hAnsi="Arial" w:cs="Arial"/>
      <w:color w:val="000000"/>
      <w:sz w:val="21"/>
      <w:szCs w:val="21"/>
    </w:rPr>
  </w:style>
  <w:style w:type="paragraph" w:customStyle="1" w:styleId="pagelabelpurplesub">
    <w:name w:val="pagelabelpurplesub"/>
    <w:basedOn w:val="Normal"/>
    <w:rsid w:val="006D2817"/>
    <w:pPr>
      <w:shd w:val="clear" w:color="auto" w:fill="F0F0F7"/>
      <w:spacing w:before="100" w:beforeAutospacing="1" w:after="100" w:afterAutospacing="1"/>
    </w:pPr>
    <w:rPr>
      <w:rFonts w:ascii="Arial" w:hAnsi="Arial" w:cs="Arial"/>
      <w:b/>
      <w:bCs/>
      <w:sz w:val="21"/>
      <w:szCs w:val="21"/>
    </w:rPr>
  </w:style>
  <w:style w:type="table" w:styleId="TableGrid">
    <w:name w:val="Table Grid"/>
    <w:basedOn w:val="TableNormal"/>
    <w:uiPriority w:val="59"/>
    <w:rsid w:val="00C03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20791"/>
    <w:rPr>
      <w:sz w:val="16"/>
      <w:szCs w:val="16"/>
    </w:rPr>
  </w:style>
  <w:style w:type="paragraph" w:styleId="CommentText">
    <w:name w:val="annotation text"/>
    <w:basedOn w:val="Normal"/>
    <w:link w:val="CommentTextChar"/>
    <w:uiPriority w:val="99"/>
    <w:semiHidden/>
    <w:unhideWhenUsed/>
    <w:rsid w:val="00B20791"/>
    <w:rPr>
      <w:szCs w:val="20"/>
    </w:rPr>
  </w:style>
  <w:style w:type="character" w:customStyle="1" w:styleId="CommentTextChar">
    <w:name w:val="Comment Text Char"/>
    <w:basedOn w:val="DefaultParagraphFont"/>
    <w:link w:val="CommentText"/>
    <w:uiPriority w:val="99"/>
    <w:semiHidden/>
    <w:rsid w:val="00B20791"/>
  </w:style>
  <w:style w:type="paragraph" w:styleId="CommentSubject">
    <w:name w:val="annotation subject"/>
    <w:basedOn w:val="CommentText"/>
    <w:next w:val="CommentText"/>
    <w:link w:val="CommentSubjectChar"/>
    <w:uiPriority w:val="99"/>
    <w:semiHidden/>
    <w:unhideWhenUsed/>
    <w:rsid w:val="00B20791"/>
    <w:rPr>
      <w:b/>
      <w:bCs/>
    </w:rPr>
  </w:style>
  <w:style w:type="character" w:customStyle="1" w:styleId="CommentSubjectChar">
    <w:name w:val="Comment Subject Char"/>
    <w:link w:val="CommentSubject"/>
    <w:uiPriority w:val="99"/>
    <w:semiHidden/>
    <w:rsid w:val="00B20791"/>
    <w:rPr>
      <w:b/>
      <w:bCs/>
    </w:rPr>
  </w:style>
  <w:style w:type="paragraph" w:styleId="BalloonText">
    <w:name w:val="Balloon Text"/>
    <w:basedOn w:val="Normal"/>
    <w:link w:val="BalloonTextChar"/>
    <w:uiPriority w:val="99"/>
    <w:semiHidden/>
    <w:unhideWhenUsed/>
    <w:rsid w:val="00B20791"/>
    <w:rPr>
      <w:rFonts w:ascii="Tahoma" w:hAnsi="Tahoma" w:cs="Tahoma"/>
      <w:sz w:val="16"/>
      <w:szCs w:val="16"/>
    </w:rPr>
  </w:style>
  <w:style w:type="character" w:customStyle="1" w:styleId="BalloonTextChar">
    <w:name w:val="Balloon Text Char"/>
    <w:link w:val="BalloonText"/>
    <w:uiPriority w:val="99"/>
    <w:semiHidden/>
    <w:rsid w:val="00B20791"/>
    <w:rPr>
      <w:rFonts w:ascii="Tahoma" w:hAnsi="Tahoma" w:cs="Tahoma"/>
      <w:sz w:val="16"/>
      <w:szCs w:val="16"/>
    </w:rPr>
  </w:style>
  <w:style w:type="character" w:customStyle="1" w:styleId="HeaderChar">
    <w:name w:val="Header Char"/>
    <w:link w:val="Header"/>
    <w:uiPriority w:val="99"/>
    <w:rsid w:val="003578F9"/>
    <w:rPr>
      <w:rFonts w:ascii="Melior" w:hAnsi="Melior"/>
      <w:szCs w:val="24"/>
    </w:rPr>
  </w:style>
  <w:style w:type="paragraph" w:styleId="Title">
    <w:name w:val="Title"/>
    <w:basedOn w:val="Normal"/>
    <w:link w:val="TitleChar"/>
    <w:uiPriority w:val="99"/>
    <w:qFormat/>
    <w:rsid w:val="003578F9"/>
    <w:pPr>
      <w:jc w:val="center"/>
    </w:pPr>
    <w:rPr>
      <w:rFonts w:ascii="Microsoft Sans Serif" w:hAnsi="Microsoft Sans Serif" w:cs="Microsoft Sans Serif"/>
      <w:b/>
      <w:bCs/>
      <w:sz w:val="32"/>
      <w:szCs w:val="32"/>
    </w:rPr>
  </w:style>
  <w:style w:type="character" w:customStyle="1" w:styleId="TitleChar">
    <w:name w:val="Title Char"/>
    <w:link w:val="Title"/>
    <w:uiPriority w:val="99"/>
    <w:rsid w:val="003578F9"/>
    <w:rPr>
      <w:rFonts w:ascii="Microsoft Sans Serif" w:hAnsi="Microsoft Sans Serif" w:cs="Microsoft Sans Serif"/>
      <w:b/>
      <w:bCs/>
      <w:sz w:val="32"/>
      <w:szCs w:val="32"/>
    </w:rPr>
  </w:style>
  <w:style w:type="character" w:customStyle="1" w:styleId="FooterChar">
    <w:name w:val="Footer Char"/>
    <w:link w:val="Footer"/>
    <w:uiPriority w:val="99"/>
    <w:rsid w:val="003578F9"/>
    <w:rPr>
      <w:rFonts w:ascii="Melior" w:hAnsi="Melior"/>
      <w:szCs w:val="24"/>
    </w:rPr>
  </w:style>
  <w:style w:type="paragraph" w:customStyle="1" w:styleId="Instructions">
    <w:name w:val="Instructions"/>
    <w:basedOn w:val="Normal"/>
    <w:qFormat/>
    <w:rsid w:val="003578F9"/>
    <w:pPr>
      <w:spacing w:before="120" w:after="120" w:line="276" w:lineRule="auto"/>
      <w:contextualSpacing/>
    </w:pPr>
    <w:rPr>
      <w:i/>
      <w:color w:val="015838"/>
      <w:szCs w:val="22"/>
    </w:rPr>
  </w:style>
  <w:style w:type="character" w:customStyle="1" w:styleId="Style2">
    <w:name w:val="Style2"/>
    <w:uiPriority w:val="1"/>
    <w:rsid w:val="002C369E"/>
    <w:rPr>
      <w:rFonts w:ascii="Melior" w:hAnsi="Melior"/>
      <w:b w:val="0"/>
      <w:color w:val="000000"/>
      <w:sz w:val="22"/>
    </w:rPr>
  </w:style>
  <w:style w:type="paragraph" w:customStyle="1" w:styleId="Parts">
    <w:name w:val="Parts"/>
    <w:basedOn w:val="Heading1"/>
    <w:qFormat/>
    <w:rsid w:val="002C369E"/>
    <w:pPr>
      <w:keepLines/>
      <w:numPr>
        <w:numId w:val="23"/>
      </w:numPr>
      <w:tabs>
        <w:tab w:val="left" w:pos="864"/>
      </w:tabs>
      <w:spacing w:before="120" w:after="120"/>
    </w:pPr>
    <w:rPr>
      <w:rFonts w:ascii="Melior" w:eastAsia="Times New Roman" w:hAnsi="Melior" w:cs="Times New Roman"/>
      <w:color w:val="015838"/>
      <w:kern w:val="0"/>
      <w:sz w:val="20"/>
      <w:szCs w:val="28"/>
    </w:rPr>
  </w:style>
  <w:style w:type="paragraph" w:customStyle="1" w:styleId="Parts-1">
    <w:name w:val="Parts - 1"/>
    <w:aliases w:val="2,3"/>
    <w:basedOn w:val="ListParagraph"/>
    <w:qFormat/>
    <w:rsid w:val="002C369E"/>
    <w:pPr>
      <w:keepNext/>
      <w:numPr>
        <w:ilvl w:val="1"/>
        <w:numId w:val="23"/>
      </w:numPr>
      <w:spacing w:before="120" w:after="120"/>
      <w:ind w:right="720"/>
    </w:pPr>
    <w:rPr>
      <w:rFonts w:eastAsia="Calibri"/>
      <w:b/>
      <w:szCs w:val="20"/>
    </w:rPr>
  </w:style>
  <w:style w:type="paragraph" w:customStyle="1" w:styleId="Parts-a">
    <w:name w:val="Parts - a"/>
    <w:aliases w:val="b,c"/>
    <w:basedOn w:val="Normal"/>
    <w:qFormat/>
    <w:rsid w:val="002C369E"/>
    <w:pPr>
      <w:numPr>
        <w:ilvl w:val="2"/>
        <w:numId w:val="23"/>
      </w:numPr>
    </w:pPr>
  </w:style>
  <w:style w:type="character" w:customStyle="1" w:styleId="Heading1Char">
    <w:name w:val="Heading 1 Char"/>
    <w:basedOn w:val="DefaultParagraphFont"/>
    <w:link w:val="Heading1"/>
    <w:uiPriority w:val="9"/>
    <w:rsid w:val="002C369E"/>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sid w:val="002C369E"/>
    <w:pPr>
      <w:ind w:left="720"/>
    </w:pPr>
  </w:style>
  <w:style w:type="character" w:styleId="PlaceholderText">
    <w:name w:val="Placeholder Text"/>
    <w:basedOn w:val="DefaultParagraphFont"/>
    <w:uiPriority w:val="99"/>
    <w:semiHidden/>
    <w:rsid w:val="00A50A27"/>
    <w:rPr>
      <w:color w:val="808080"/>
    </w:rPr>
  </w:style>
  <w:style w:type="character" w:styleId="FollowedHyperlink">
    <w:name w:val="FollowedHyperlink"/>
    <w:basedOn w:val="DefaultParagraphFont"/>
    <w:uiPriority w:val="99"/>
    <w:semiHidden/>
    <w:unhideWhenUsed/>
    <w:rsid w:val="004B73D8"/>
    <w:rPr>
      <w:color w:val="954F72" w:themeColor="followedHyperlink"/>
      <w:u w:val="single"/>
    </w:rPr>
  </w:style>
  <w:style w:type="table" w:customStyle="1" w:styleId="TableGrid1">
    <w:name w:val="Table Grid1"/>
    <w:basedOn w:val="TableNormal"/>
    <w:next w:val="TableGrid"/>
    <w:uiPriority w:val="59"/>
    <w:rsid w:val="002B011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FirstBullet">
    <w:name w:val="Application - First Bullet"/>
    <w:basedOn w:val="ListParagraph"/>
    <w:qFormat/>
    <w:rsid w:val="002B011E"/>
    <w:pPr>
      <w:spacing w:before="60" w:after="60"/>
      <w:ind w:left="0"/>
    </w:pPr>
    <w:rPr>
      <w:rFonts w:eastAsiaTheme="minorHAnsi" w:cstheme="minorBidi"/>
      <w:szCs w:val="22"/>
    </w:rPr>
  </w:style>
  <w:style w:type="paragraph" w:customStyle="1" w:styleId="Application-Divider">
    <w:name w:val="Application - Divider"/>
    <w:qFormat/>
    <w:rsid w:val="002B011E"/>
    <w:pPr>
      <w:keepNext/>
      <w:spacing w:before="60" w:after="60"/>
    </w:pPr>
    <w:rPr>
      <w:rFonts w:ascii="Melior" w:eastAsiaTheme="minorHAnsi" w:hAnsi="Melior" w:cstheme="minorBidi"/>
      <w:sz w:val="12"/>
      <w:szCs w:val="22"/>
    </w:rPr>
  </w:style>
  <w:style w:type="paragraph" w:customStyle="1" w:styleId="Answer">
    <w:name w:val="Answer"/>
    <w:basedOn w:val="Normal"/>
    <w:qFormat/>
    <w:rsid w:val="00CB6830"/>
    <w:pPr>
      <w:spacing w:before="120"/>
    </w:pPr>
    <w:rPr>
      <w:rFonts w:ascii="Calibri" w:hAnsi="Calibri"/>
      <w:noProof/>
      <w:sz w:val="22"/>
      <w:szCs w:val="22"/>
    </w:rPr>
  </w:style>
  <w:style w:type="paragraph" w:customStyle="1" w:styleId="question">
    <w:name w:val="question"/>
    <w:rsid w:val="0012098F"/>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547805">
      <w:bodyDiv w:val="1"/>
      <w:marLeft w:val="0"/>
      <w:marRight w:val="0"/>
      <w:marTop w:val="0"/>
      <w:marBottom w:val="0"/>
      <w:divBdr>
        <w:top w:val="none" w:sz="0" w:space="0" w:color="auto"/>
        <w:left w:val="none" w:sz="0" w:space="0" w:color="auto"/>
        <w:bottom w:val="none" w:sz="0" w:space="0" w:color="auto"/>
        <w:right w:val="none" w:sz="0" w:space="0" w:color="auto"/>
      </w:divBdr>
    </w:div>
    <w:div w:id="997004754">
      <w:bodyDiv w:val="1"/>
      <w:marLeft w:val="0"/>
      <w:marRight w:val="0"/>
      <w:marTop w:val="0"/>
      <w:marBottom w:val="0"/>
      <w:divBdr>
        <w:top w:val="none" w:sz="0" w:space="0" w:color="auto"/>
        <w:left w:val="none" w:sz="0" w:space="0" w:color="auto"/>
        <w:bottom w:val="none" w:sz="0" w:space="0" w:color="auto"/>
        <w:right w:val="none" w:sz="0" w:space="0" w:color="auto"/>
      </w:divBdr>
    </w:div>
    <w:div w:id="141540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granule/CFR-2012-title21-vol8/CFR-2012-title21-vol8-sec812-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fr.gov/cgi-bin/text-idx?SID=c058c334180ffb48e12660b7a2c77ed8&amp;mc=true&amp;node=se21.8.812_13&amp;rgn=div8"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clinicaltrials_fdaaa/docs/flow_chart-act_only.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linicaltrials.gov/ct2/manage-recs/fdaa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po.gov/fdsys/granule/CFR-2012-title21-vol8/CFR-2012-title21-vol8-sec812-150/content-detail.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2265</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UO CPHS/IRB COMMITTEE ON HUMAN RESEARCH</vt:lpstr>
    </vt:vector>
  </TitlesOfParts>
  <Company>ORSA</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 CPHS/IRB COMMITTEE ON HUMAN RESEARCH</dc:title>
  <dc:subject/>
  <dc:creator>KMaggard</dc:creator>
  <cp:keywords/>
  <dc:description/>
  <cp:lastModifiedBy>Caitlin Alcorn</cp:lastModifiedBy>
  <cp:revision>4</cp:revision>
  <cp:lastPrinted>2006-10-26T00:44:00Z</cp:lastPrinted>
  <dcterms:created xsi:type="dcterms:W3CDTF">2020-03-02T19:19:00Z</dcterms:created>
  <dcterms:modified xsi:type="dcterms:W3CDTF">2020-03-03T17:26:00Z</dcterms:modified>
</cp:coreProperties>
</file>